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2327" w14:textId="3ABA7885" w:rsidR="00D63556" w:rsidRDefault="00D63556"/>
    <w:p w14:paraId="0ED5F667" w14:textId="028B0AF2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522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учреждение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дополнительного образования</w:t>
      </w:r>
      <w:r w:rsidRPr="003135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15A7834" w14:textId="0DE2A4D5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522">
        <w:rPr>
          <w:rFonts w:ascii="Times New Roman" w:eastAsia="Calibri" w:hAnsi="Times New Roman" w:cs="Times New Roman"/>
          <w:b/>
          <w:sz w:val="24"/>
          <w:szCs w:val="24"/>
        </w:rPr>
        <w:t>«МБУ ДО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Детско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юношеская спортивная школа»</w:t>
      </w:r>
      <w:r w:rsidRPr="0031352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6C231DD" w14:textId="77777777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page" w:tblpX="6553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748"/>
      </w:tblGrid>
      <w:tr w:rsidR="00D63556" w:rsidRPr="00313522" w14:paraId="41C8BFAD" w14:textId="77777777" w:rsidTr="00D63556">
        <w:trPr>
          <w:trHeight w:val="371"/>
        </w:trPr>
        <w:tc>
          <w:tcPr>
            <w:tcW w:w="222" w:type="dxa"/>
          </w:tcPr>
          <w:p w14:paraId="22FFD65C" w14:textId="77777777" w:rsidR="00D63556" w:rsidRPr="00313522" w:rsidRDefault="00D63556" w:rsidP="00D6355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hideMark/>
          </w:tcPr>
          <w:p w14:paraId="4BCF508D" w14:textId="77777777" w:rsidR="00D63556" w:rsidRPr="00313522" w:rsidRDefault="00D63556" w:rsidP="00D6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522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6B5215D9" w14:textId="43ADCB3C" w:rsidR="00D63556" w:rsidRPr="00313522" w:rsidRDefault="00D63556" w:rsidP="00D6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Pr="00313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ДО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Детско-юношеская спортивная школа»</w:t>
            </w:r>
            <w:r w:rsidRPr="00313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471D23DC" w14:textId="5145EBEB" w:rsidR="00D63556" w:rsidRPr="00313522" w:rsidRDefault="00D63556" w:rsidP="00D6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Pr="0031352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Доржиева М.В</w:t>
            </w:r>
            <w:r w:rsidRPr="00313522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</w:p>
          <w:p w14:paraId="43F59CD7" w14:textId="3A1B7EDC" w:rsidR="00D63556" w:rsidRPr="00313522" w:rsidRDefault="00D63556" w:rsidP="00D6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52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 </w:t>
            </w:r>
            <w:r w:rsidRPr="0031352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  <w:r w:rsidRPr="003135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14:paraId="408ECFDA" w14:textId="77777777" w:rsidR="00D63556" w:rsidRPr="00313522" w:rsidRDefault="00D63556" w:rsidP="00D63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6E35C0" w14:textId="77777777" w:rsidR="00D63556" w:rsidRPr="00313522" w:rsidRDefault="00D63556" w:rsidP="00D63556">
      <w:pPr>
        <w:tabs>
          <w:tab w:val="left" w:pos="6390"/>
        </w:tabs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13522">
        <w:rPr>
          <w:rFonts w:ascii="Times New Roman" w:eastAsia="Calibri" w:hAnsi="Times New Roman" w:cs="Times New Roman"/>
          <w:sz w:val="24"/>
          <w:szCs w:val="24"/>
        </w:rPr>
        <w:t>СОГЛАСОВАНО</w:t>
      </w:r>
      <w:r w:rsidRPr="00313522">
        <w:rPr>
          <w:rFonts w:ascii="Times New Roman" w:eastAsia="Calibri" w:hAnsi="Times New Roman" w:cs="Times New Roman"/>
          <w:sz w:val="24"/>
          <w:szCs w:val="24"/>
        </w:rPr>
        <w:tab/>
      </w:r>
    </w:p>
    <w:p w14:paraId="1810E1CA" w14:textId="77777777" w:rsidR="00D63556" w:rsidRPr="00313522" w:rsidRDefault="00D63556" w:rsidP="00D6355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13522">
        <w:rPr>
          <w:rFonts w:ascii="Times New Roman" w:eastAsia="Calibri" w:hAnsi="Times New Roman" w:cs="Times New Roman"/>
          <w:sz w:val="24"/>
          <w:szCs w:val="24"/>
        </w:rPr>
        <w:t xml:space="preserve">Начальник МКУ «Управление образования </w:t>
      </w:r>
    </w:p>
    <w:p w14:paraId="5AB2D075" w14:textId="77777777" w:rsidR="00D63556" w:rsidRPr="00313522" w:rsidRDefault="00D63556" w:rsidP="00D6355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13522">
        <w:rPr>
          <w:rFonts w:ascii="Times New Roman" w:eastAsia="Calibri" w:hAnsi="Times New Roman" w:cs="Times New Roman"/>
          <w:sz w:val="24"/>
          <w:szCs w:val="24"/>
        </w:rPr>
        <w:t xml:space="preserve">местной администрации </w:t>
      </w:r>
    </w:p>
    <w:p w14:paraId="18F3FCB0" w14:textId="77777777" w:rsidR="00D63556" w:rsidRPr="00313522" w:rsidRDefault="00D63556" w:rsidP="00D6355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13522">
        <w:rPr>
          <w:rFonts w:ascii="Times New Roman" w:eastAsia="Calibri" w:hAnsi="Times New Roman" w:cs="Times New Roman"/>
          <w:sz w:val="24"/>
          <w:szCs w:val="24"/>
        </w:rPr>
        <w:t>МО «</w:t>
      </w:r>
      <w:proofErr w:type="spellStart"/>
      <w:r w:rsidRPr="00313522">
        <w:rPr>
          <w:rFonts w:ascii="Times New Roman" w:eastAsia="Calibri" w:hAnsi="Times New Roman" w:cs="Times New Roman"/>
          <w:sz w:val="24"/>
          <w:szCs w:val="24"/>
        </w:rPr>
        <w:t>Баунтовский</w:t>
      </w:r>
      <w:proofErr w:type="spellEnd"/>
      <w:r w:rsidRPr="00313522">
        <w:rPr>
          <w:rFonts w:ascii="Times New Roman" w:eastAsia="Calibri" w:hAnsi="Times New Roman" w:cs="Times New Roman"/>
          <w:sz w:val="24"/>
          <w:szCs w:val="24"/>
        </w:rPr>
        <w:t xml:space="preserve"> эвенкийский район» </w:t>
      </w:r>
    </w:p>
    <w:p w14:paraId="633199CB" w14:textId="77777777" w:rsidR="00D63556" w:rsidRPr="00313522" w:rsidRDefault="00D63556" w:rsidP="00D6355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E5E0E2" w14:textId="77777777" w:rsidR="00D63556" w:rsidRPr="00313522" w:rsidRDefault="00D63556" w:rsidP="00D6355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13522">
        <w:rPr>
          <w:rFonts w:ascii="Times New Roman" w:eastAsia="Calibri" w:hAnsi="Times New Roman" w:cs="Times New Roman"/>
          <w:sz w:val="24"/>
          <w:szCs w:val="24"/>
        </w:rPr>
        <w:t>______________________/Гомбоева В.М./</w:t>
      </w:r>
    </w:p>
    <w:p w14:paraId="0DF0F34E" w14:textId="77777777" w:rsidR="00D63556" w:rsidRPr="00313522" w:rsidRDefault="00D63556" w:rsidP="00D6355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13522">
        <w:rPr>
          <w:rFonts w:ascii="Times New Roman" w:eastAsia="Calibri" w:hAnsi="Times New Roman" w:cs="Times New Roman"/>
          <w:sz w:val="24"/>
          <w:szCs w:val="24"/>
        </w:rPr>
        <w:t xml:space="preserve"> от ____________________________</w:t>
      </w:r>
    </w:p>
    <w:p w14:paraId="6FB2A976" w14:textId="77777777" w:rsidR="00D63556" w:rsidRPr="00313522" w:rsidRDefault="00D63556" w:rsidP="00D6355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1C0D11" w14:textId="77777777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2E0457" w14:textId="77777777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695C2B" w14:textId="77777777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0199F0" w14:textId="77777777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7B6E7F" w14:textId="77777777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4ABD9B" w14:textId="77777777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589105" w14:textId="77777777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522">
        <w:rPr>
          <w:rFonts w:ascii="Times New Roman" w:eastAsia="Calibri" w:hAnsi="Times New Roman" w:cs="Times New Roman"/>
          <w:b/>
          <w:sz w:val="24"/>
          <w:szCs w:val="24"/>
        </w:rPr>
        <w:t>Отчёт о результатах самообследования</w:t>
      </w:r>
    </w:p>
    <w:p w14:paraId="48C018A7" w14:textId="6C0F5B44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522">
        <w:rPr>
          <w:rFonts w:ascii="Times New Roman" w:eastAsia="Calibri" w:hAnsi="Times New Roman" w:cs="Times New Roman"/>
          <w:b/>
          <w:sz w:val="24"/>
          <w:szCs w:val="24"/>
        </w:rPr>
        <w:t>Муниципального бюджетного учреждения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дополнительного образования</w:t>
      </w:r>
    </w:p>
    <w:p w14:paraId="0C7E931B" w14:textId="5D94E16C" w:rsidR="00D63556" w:rsidRPr="00313522" w:rsidRDefault="00D63556" w:rsidP="00D63556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522">
        <w:rPr>
          <w:rFonts w:ascii="Times New Roman" w:eastAsia="Calibri" w:hAnsi="Times New Roman" w:cs="Times New Roman"/>
          <w:b/>
          <w:sz w:val="24"/>
          <w:szCs w:val="24"/>
        </w:rPr>
        <w:t>МБУ ДО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Детско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юношеская спортивная школа</w:t>
      </w:r>
      <w:r w:rsidRPr="00313522">
        <w:rPr>
          <w:rFonts w:ascii="Times New Roman" w:eastAsia="Calibri" w:hAnsi="Times New Roman" w:cs="Times New Roman"/>
          <w:b/>
          <w:sz w:val="24"/>
          <w:szCs w:val="24"/>
        </w:rPr>
        <w:t>» за 2020 год</w:t>
      </w:r>
    </w:p>
    <w:p w14:paraId="1EAE48C8" w14:textId="1F2AD88E" w:rsidR="00D63556" w:rsidRDefault="00D63556"/>
    <w:p w14:paraId="49C28665" w14:textId="46AA9D1E" w:rsidR="00D63556" w:rsidRDefault="00D63556"/>
    <w:p w14:paraId="1A5A6C3B" w14:textId="19F6CF3B" w:rsidR="00D63556" w:rsidRDefault="00D63556"/>
    <w:p w14:paraId="2C78BBF6" w14:textId="2ECFA8AE" w:rsidR="00D63556" w:rsidRDefault="00D63556"/>
    <w:p w14:paraId="6F86ECA8" w14:textId="2631D3E2" w:rsidR="00D63556" w:rsidRDefault="00D63556"/>
    <w:p w14:paraId="609A397A" w14:textId="179BD5E3" w:rsidR="00D63556" w:rsidRDefault="00D63556"/>
    <w:p w14:paraId="506933C4" w14:textId="6EF3B8EC" w:rsidR="00D63556" w:rsidRDefault="00D63556"/>
    <w:p w14:paraId="0950CCE2" w14:textId="4BDE9E0E" w:rsidR="00D63556" w:rsidRDefault="00D63556"/>
    <w:p w14:paraId="36625AA6" w14:textId="3398DE34" w:rsidR="00D63556" w:rsidRDefault="00D63556"/>
    <w:p w14:paraId="0A912EEF" w14:textId="77777777" w:rsidR="00D63556" w:rsidRDefault="00D63556"/>
    <w:p w14:paraId="06D9DB72" w14:textId="77777777" w:rsidR="00D63556" w:rsidRDefault="00D63556"/>
    <w:p w14:paraId="614B7FCE" w14:textId="77777777" w:rsidR="004B4AA6" w:rsidRPr="00EC68D6" w:rsidRDefault="004B4AA6" w:rsidP="004B4AA6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Отчёт о результатах самообследования</w:t>
      </w:r>
    </w:p>
    <w:p w14:paraId="2872EB09" w14:textId="29D95C67" w:rsidR="004B4AA6" w:rsidRPr="00EC68D6" w:rsidRDefault="001652F0" w:rsidP="001652F0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ополнительного образования 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«Детско-юношеская спортивная школа»</w:t>
      </w:r>
      <w:r w:rsidR="0040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r w:rsidR="008A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 </w:t>
      </w:r>
    </w:p>
    <w:p w14:paraId="5BAF9302" w14:textId="73E3B4A6" w:rsidR="004B4AA6" w:rsidRPr="00EC68D6" w:rsidRDefault="004B4AA6" w:rsidP="00401FF0">
      <w:pPr>
        <w:spacing w:before="150"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D44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Официальное наименование Учреждения:  полное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муниципальное  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бюджетное</w:t>
      </w:r>
      <w:r w:rsidR="00657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  дополнительного образования  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Детско-юношеская спортивная школа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Организационно-правовая форма Учреждения – муниципальное учреждение.</w:t>
      </w:r>
    </w:p>
    <w:p w14:paraId="79A78C4A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тип:   учреждение дополнительного образования;</w:t>
      </w:r>
    </w:p>
    <w:p w14:paraId="2BBDE78C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вид: школа;</w:t>
      </w:r>
    </w:p>
    <w:p w14:paraId="2F68B8A8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 Учреждения: 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671510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Бурятия, Баунтовский эвенкийский район, с.Багдарин, ул.Школьная дом 17</w:t>
      </w:r>
    </w:p>
    <w:p w14:paraId="5F80D3DB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 Учреждения: 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671510</w:t>
      </w:r>
      <w:r w:rsidR="001652F0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Бурятия, Баунтовский эвенкийский район, с.Багдарин, ул.Школьная дом 17</w:t>
      </w:r>
    </w:p>
    <w:p w14:paraId="6C4C55B1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Образовательная деятельность  осуществляется в спортивной школе, расположенной по адресу: 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671510</w:t>
      </w:r>
      <w:r w:rsidR="001652F0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Бурятия, Баунтовский эвенкийский район, с.Багдарин, ул.Школьная дом 17</w:t>
      </w:r>
    </w:p>
    <w:p w14:paraId="47805F09" w14:textId="088BF1BB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Лицензия: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03Л01 № 000</w:t>
      </w:r>
      <w:r w:rsidR="0040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1550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0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201</w:t>
      </w:r>
      <w:r w:rsidR="0040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года: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бессрочно</w:t>
      </w:r>
    </w:p>
    <w:p w14:paraId="22CAC04D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1020300524001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401041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Учредителем  Учреждения 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муниципальное образование «Баунтовский эвенкийский район»</w:t>
      </w:r>
    </w:p>
    <w:p w14:paraId="4FBC75FD" w14:textId="7D269EE3" w:rsidR="004B4AA6" w:rsidRPr="00EC68D6" w:rsidRDefault="001652F0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8(30153) 41-</w:t>
      </w:r>
      <w:r w:rsidR="0040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071</w:t>
      </w:r>
    </w:p>
    <w:p w14:paraId="0C0745BA" w14:textId="53434403" w:rsidR="004B4AA6" w:rsidRPr="008A36F9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F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8A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01F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8A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1F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</w:t>
      </w:r>
      <w:proofErr w:type="spellStart"/>
      <w:r w:rsidR="001652F0">
        <w:rPr>
          <w:rFonts w:ascii="Times New Roman" w:hAnsi="Times New Roman" w:cs="Times New Roman"/>
          <w:sz w:val="24"/>
          <w:szCs w:val="24"/>
          <w:lang w:val="en-US"/>
        </w:rPr>
        <w:t>bauntdiush</w:t>
      </w:r>
      <w:proofErr w:type="spellEnd"/>
      <w:r w:rsidR="001652F0" w:rsidRPr="008A36F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401FF0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401FF0" w:rsidRPr="008A36F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01FF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52F0" w:rsidRPr="008A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0AA9BE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школы: 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Доржиева </w:t>
      </w:r>
      <w:r w:rsidR="00165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Мыгма Валерьевна</w:t>
      </w:r>
    </w:p>
    <w:p w14:paraId="4A1EA834" w14:textId="77777777" w:rsidR="004B4AA6" w:rsidRPr="00EC68D6" w:rsidRDefault="00D448AF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ДО 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Баунтовского эвенкийского района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деятельности руководствуется законодательством Российской Федерации в области образования, Конституцией РФ, Конвенцией о правах ребенка, законом РФ «Об образовании», «Типовым положением об учреждении дополнительного образования», уставом Учреждения.</w:t>
      </w:r>
    </w:p>
    <w:p w14:paraId="1527A5FD" w14:textId="77777777" w:rsidR="004B4AA6" w:rsidRPr="00EC68D6" w:rsidRDefault="00296280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униципальное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дополнительного образования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Детско-юношеская спортивная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Баунтовского района, как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дополнительного образования:</w:t>
      </w:r>
    </w:p>
    <w:p w14:paraId="2D179F3F" w14:textId="7EC8BF6C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обеспечивает развитие массового спорта на территории </w:t>
      </w:r>
      <w:proofErr w:type="spellStart"/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Баунтовского</w:t>
      </w:r>
      <w:proofErr w:type="spellEnd"/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3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эвенкийского 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района;</w:t>
      </w:r>
    </w:p>
    <w:p w14:paraId="7E450089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условия для удовлетворения заказа детей и родителей на дополнительные образовательные услуги физкультурно-спортивной направленности;</w:t>
      </w:r>
    </w:p>
    <w:p w14:paraId="38328101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способствует расширению кругозора детей, приобретению практических навыков, интеграции дополнительного образования детей в общее образовательное пространство в целях обеспечения непрерывного образования детей;</w:t>
      </w:r>
    </w:p>
    <w:p w14:paraId="048BD94F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выполнения требований безопасности, санитарии и гигиены при проведении занятий и различных мероприятий;</w:t>
      </w:r>
    </w:p>
    <w:p w14:paraId="041C6C4B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пропаганду здорового активного образа жизни, проводит массово- спортивную работу. </w:t>
      </w:r>
    </w:p>
    <w:p w14:paraId="51731C63" w14:textId="77777777" w:rsidR="004B4AA6" w:rsidRPr="00B86C63" w:rsidRDefault="004B4AA6" w:rsidP="00296280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6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Организационно – правовое обеспечение образовательной деятельности </w:t>
      </w:r>
    </w:p>
    <w:p w14:paraId="4814E312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издаёт следующие локальные акты, регламентирующие его деятельность:</w:t>
      </w:r>
    </w:p>
    <w:p w14:paraId="645812F6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внутреннего трудового распорядка;</w:t>
      </w:r>
    </w:p>
    <w:p w14:paraId="21DC5703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коллективный договор;</w:t>
      </w:r>
    </w:p>
    <w:p w14:paraId="1D02DA4B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-положение о педагогическом Совете;</w:t>
      </w:r>
    </w:p>
    <w:p w14:paraId="117D3EAC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методическом Совете;</w:t>
      </w:r>
    </w:p>
    <w:p w14:paraId="0CDA14A5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об общем собрании трудового коллектива ;</w:t>
      </w:r>
    </w:p>
    <w:p w14:paraId="2556AE59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приёма обучающихся;</w:t>
      </w:r>
    </w:p>
    <w:p w14:paraId="096B4CD9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положения о внутришкольных соревнованиях;</w:t>
      </w:r>
    </w:p>
    <w:p w14:paraId="746FE35E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положение о обработке и защите персональных данных работников;</w:t>
      </w:r>
    </w:p>
    <w:p w14:paraId="03727261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распределении стимулирующей части фонда оплаты труда</w:t>
      </w:r>
    </w:p>
    <w:p w14:paraId="589AB600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об аттестации;</w:t>
      </w:r>
    </w:p>
    <w:p w14:paraId="4244F1C5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инструкции о правилах техники безопасности;</w:t>
      </w:r>
    </w:p>
    <w:p w14:paraId="69FBEF40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инструкции;</w:t>
      </w:r>
    </w:p>
    <w:p w14:paraId="01165E8B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трудовые договора;</w:t>
      </w:r>
    </w:p>
    <w:p w14:paraId="5235AA60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договора о совместной деятельности;</w:t>
      </w:r>
    </w:p>
    <w:p w14:paraId="6FD60156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приказы директора;</w:t>
      </w:r>
    </w:p>
    <w:p w14:paraId="7FFE2B16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расписания, графики;</w:t>
      </w:r>
    </w:p>
    <w:p w14:paraId="54C7EC18" w14:textId="77777777" w:rsidR="004B4AA6" w:rsidRPr="00B86C63" w:rsidRDefault="004B4AA6" w:rsidP="004B4AA6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6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и направленность образовательных программ</w:t>
      </w:r>
    </w:p>
    <w:p w14:paraId="14B92D5D" w14:textId="77777777" w:rsidR="004B4AA6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ДО 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 на основании целей и задач:</w:t>
      </w:r>
    </w:p>
    <w:p w14:paraId="1F0DF7B1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обеспечение необходимых условий, способствующих максимальному развитию личности ребенка через учебно-тренировочный процесс:</w:t>
      </w:r>
    </w:p>
    <w:p w14:paraId="75E40FE6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гарантирующие охрану и укрепление здоровья обучающихся;</w:t>
      </w:r>
    </w:p>
    <w:p w14:paraId="4942D926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развития личности, ее самореализации и самоопределения;</w:t>
      </w:r>
    </w:p>
    <w:p w14:paraId="2491648B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воспитания гражданственности, трудолюбия, уважения к правам и свободам человека, любви к окружающей природе, Родине, семье;</w:t>
      </w:r>
    </w:p>
    <w:p w14:paraId="78CAE4E3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для социальной поддержки подростков и молодежи.</w:t>
      </w:r>
    </w:p>
    <w:p w14:paraId="1ABBC1BE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выполнения этих целей необходимо выполнить следующие задачи:</w:t>
      </w:r>
    </w:p>
    <w:p w14:paraId="30045171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На этапе начальной подготовки:</w:t>
      </w:r>
    </w:p>
    <w:p w14:paraId="30B53777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максимального числа детей и подростков к систематическим занятиям спортом, направленным   на развитие их личности, утверждение здорового образа жизни, воспитание физических, морально-этических и волевых качеств.</w:t>
      </w:r>
    </w:p>
    <w:p w14:paraId="331D9AC9" w14:textId="77777777" w:rsidR="004B4AA6" w:rsidRPr="00EC68D6" w:rsidRDefault="00D448AF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 На учебно-тренировочном этапе:</w:t>
      </w:r>
    </w:p>
    <w:p w14:paraId="11C7E099" w14:textId="77777777" w:rsidR="004B4AA6" w:rsidRPr="00EC68D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состояния здоровья, включая физическое развитие, повышение уровня физической подготовленности и спортивных результатов с учетом индивидуальных особенностей и требований программ по видам спорта, профилактика вредных привычек и правонарушений</w:t>
      </w:r>
    </w:p>
    <w:p w14:paraId="3BFFFD50" w14:textId="552C5D8A" w:rsidR="004B4AA6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Основополагающими документами при составлении  учебного плана школы являются:</w:t>
      </w:r>
    </w:p>
    <w:p w14:paraId="3E1F6C81" w14:textId="337FA224" w:rsidR="00B86C63" w:rsidRPr="00F46416" w:rsidRDefault="00B86C63" w:rsidP="00B86C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6416">
        <w:rPr>
          <w:rFonts w:ascii="Times New Roman" w:hAnsi="Times New Roman" w:cs="Times New Roman"/>
          <w:sz w:val="24"/>
          <w:szCs w:val="24"/>
        </w:rPr>
        <w:t>Декларация прав ребенка</w:t>
      </w:r>
    </w:p>
    <w:p w14:paraId="56926F0C" w14:textId="17DF745E" w:rsidR="00B86C63" w:rsidRPr="00F46416" w:rsidRDefault="00B86C63" w:rsidP="00B86C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297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Toc317833965"/>
      <w:bookmarkStart w:id="1" w:name="_Toc317419032"/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F46416">
        <w:rPr>
          <w:rFonts w:ascii="Times New Roman" w:hAnsi="Times New Roman" w:cs="Times New Roman"/>
          <w:spacing w:val="-2"/>
          <w:sz w:val="24"/>
          <w:szCs w:val="24"/>
        </w:rPr>
        <w:t>Конвенция ООН о правах ребенка</w:t>
      </w:r>
      <w:bookmarkStart w:id="2" w:name="_Toc317419034"/>
      <w:bookmarkStart w:id="3" w:name="_Toc317833967"/>
      <w:bookmarkEnd w:id="0"/>
      <w:bookmarkEnd w:id="1"/>
    </w:p>
    <w:p w14:paraId="4ABB0590" w14:textId="7AE54FA8" w:rsidR="00B86C63" w:rsidRPr="00F46416" w:rsidRDefault="00B86C63" w:rsidP="00B86C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297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Pr="00F46416">
        <w:rPr>
          <w:rFonts w:ascii="Times New Roman" w:hAnsi="Times New Roman" w:cs="Times New Roman"/>
          <w:sz w:val="24"/>
          <w:szCs w:val="24"/>
        </w:rPr>
        <w:t xml:space="preserve"> Федеральный закон  «Об образовании в Российской Федерации»  от 29 декабря 2012 г.  №  273- ФЗ </w:t>
      </w:r>
      <w:bookmarkEnd w:id="2"/>
      <w:bookmarkEnd w:id="3"/>
    </w:p>
    <w:p w14:paraId="03D135DD" w14:textId="5770CEE4" w:rsidR="00B86C63" w:rsidRPr="00F46416" w:rsidRDefault="00B86C63" w:rsidP="00B86C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bookmarkStart w:id="4" w:name="_Toc317419035"/>
      <w:bookmarkStart w:id="5" w:name="_Toc317833968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416">
        <w:rPr>
          <w:rFonts w:ascii="Times New Roman" w:hAnsi="Times New Roman" w:cs="Times New Roman"/>
          <w:sz w:val="24"/>
          <w:szCs w:val="24"/>
        </w:rPr>
        <w:t xml:space="preserve"> Трудовой кодекс РФ.</w:t>
      </w:r>
      <w:bookmarkEnd w:id="4"/>
      <w:bookmarkEnd w:id="5"/>
    </w:p>
    <w:p w14:paraId="0C0C1CE1" w14:textId="39726512" w:rsidR="00B86C63" w:rsidRPr="00F46416" w:rsidRDefault="00B86C63" w:rsidP="00B86C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317419036"/>
      <w:bookmarkStart w:id="7" w:name="_Toc317833969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416">
        <w:rPr>
          <w:rFonts w:ascii="Times New Roman" w:hAnsi="Times New Roman" w:cs="Times New Roman"/>
          <w:sz w:val="24"/>
          <w:szCs w:val="24"/>
        </w:rPr>
        <w:t xml:space="preserve"> «Концепция модернизации Российского образования на период до 2020 года».</w:t>
      </w:r>
      <w:bookmarkStart w:id="8" w:name="_Toc317419037"/>
      <w:bookmarkStart w:id="9" w:name="_Toc317833970"/>
      <w:bookmarkEnd w:id="6"/>
      <w:bookmarkEnd w:id="7"/>
    </w:p>
    <w:p w14:paraId="47BCA30D" w14:textId="5D7DAFF8" w:rsidR="00B86C63" w:rsidRPr="00F46416" w:rsidRDefault="00B86C63" w:rsidP="00B86C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416">
        <w:rPr>
          <w:rFonts w:ascii="Times New Roman" w:hAnsi="Times New Roman" w:cs="Times New Roman"/>
          <w:sz w:val="24"/>
          <w:szCs w:val="24"/>
        </w:rPr>
        <w:t xml:space="preserve"> «Государственная программа РФ «Развитие образования» на 2013-2020 г.</w:t>
      </w:r>
      <w:bookmarkStart w:id="10" w:name="_Toc317419038"/>
      <w:bookmarkStart w:id="11" w:name="_Toc317833971"/>
      <w:bookmarkEnd w:id="8"/>
      <w:bookmarkEnd w:id="9"/>
      <w:r w:rsidRPr="00F46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81638" w14:textId="18DDA8D8" w:rsidR="00B86C63" w:rsidRPr="00F46416" w:rsidRDefault="00B86C63" w:rsidP="00B86C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416">
        <w:rPr>
          <w:rFonts w:ascii="Times New Roman" w:hAnsi="Times New Roman" w:cs="Times New Roman"/>
          <w:sz w:val="24"/>
          <w:szCs w:val="24"/>
        </w:rPr>
        <w:t>«Гигиенические требования к условиям обучения в учреждениях дополнительного образования детей  СанПиН 2.4.4.1251-03»</w:t>
      </w:r>
      <w:bookmarkEnd w:id="10"/>
      <w:r w:rsidRPr="00F46416">
        <w:rPr>
          <w:rFonts w:ascii="Times New Roman" w:hAnsi="Times New Roman" w:cs="Times New Roman"/>
          <w:sz w:val="24"/>
          <w:szCs w:val="24"/>
        </w:rPr>
        <w:t>.</w:t>
      </w:r>
      <w:bookmarkEnd w:id="11"/>
    </w:p>
    <w:p w14:paraId="59093CC8" w14:textId="5DAF4970" w:rsidR="00B86C63" w:rsidRPr="00F46416" w:rsidRDefault="00B86C63" w:rsidP="00B86C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6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4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 (Приказ Министерства образования и науки РФ от 09.11.2018 № 196).</w:t>
      </w:r>
    </w:p>
    <w:p w14:paraId="220D686D" w14:textId="59E2D372" w:rsidR="00B86C63" w:rsidRPr="00B86C63" w:rsidRDefault="00B86C63" w:rsidP="00B86C6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461"/>
        <w:contextualSpacing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bookmarkStart w:id="12" w:name="_Toc317419041"/>
      <w:bookmarkStart w:id="13" w:name="_Toc317833974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6416">
        <w:rPr>
          <w:rFonts w:ascii="Times New Roman" w:hAnsi="Times New Roman" w:cs="Times New Roman"/>
          <w:sz w:val="24"/>
          <w:szCs w:val="24"/>
        </w:rPr>
        <w:t xml:space="preserve"> Закон Республики Бурятия  «Об образовании»</w:t>
      </w:r>
      <w:bookmarkEnd w:id="12"/>
      <w:bookmarkEnd w:id="13"/>
    </w:p>
    <w:p w14:paraId="7E0DC61D" w14:textId="77777777" w:rsidR="004B4AA6" w:rsidRPr="00EC68D6" w:rsidRDefault="004B4AA6" w:rsidP="00B86C63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типовое положение об образовательном учреждении дополнительного образования детей;</w:t>
      </w:r>
    </w:p>
    <w:p w14:paraId="71764EC1" w14:textId="77777777" w:rsidR="004B4AA6" w:rsidRPr="00EC68D6" w:rsidRDefault="004B4AA6" w:rsidP="00B86C63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 – эпидемиологические требования к учреждениям дополнительного образования детей;</w:t>
      </w:r>
    </w:p>
    <w:p w14:paraId="1220F481" w14:textId="1550BB41" w:rsidR="00B86C63" w:rsidRPr="00EC68D6" w:rsidRDefault="004B4AA6" w:rsidP="00B86C63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бюджетного 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дополнительного образования 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Детско-юнош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еская спортивная школа»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62A263" w14:textId="77777777" w:rsidR="004B4AA6" w:rsidRPr="00EC68D6" w:rsidRDefault="004B4AA6" w:rsidP="00B86C63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штатное расписание М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  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FC7EA3" w14:textId="77777777" w:rsidR="004B4AA6" w:rsidRPr="00B86C63" w:rsidRDefault="004B4AA6" w:rsidP="00B86C63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6C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Приоритетные направления работы ДЮСШ:</w:t>
      </w:r>
    </w:p>
    <w:p w14:paraId="009328C8" w14:textId="77777777" w:rsidR="004B4AA6" w:rsidRPr="00EC68D6" w:rsidRDefault="004B4AA6" w:rsidP="00B86C63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профилактика правонарушений.</w:t>
      </w:r>
    </w:p>
    <w:p w14:paraId="289033E9" w14:textId="77777777" w:rsidR="004B4AA6" w:rsidRPr="00EC68D6" w:rsidRDefault="004B4AA6" w:rsidP="00B86C63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занятость обучающихся в свободное время.</w:t>
      </w:r>
    </w:p>
    <w:p w14:paraId="3F242E6A" w14:textId="77777777" w:rsidR="004B4AA6" w:rsidRPr="00EC68D6" w:rsidRDefault="004B4AA6" w:rsidP="00B86C63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укрепление здоровья.</w:t>
      </w:r>
    </w:p>
    <w:p w14:paraId="6A156365" w14:textId="77777777" w:rsidR="004B4AA6" w:rsidRPr="00EC68D6" w:rsidRDefault="004B4AA6" w:rsidP="00B86C63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воспитание патриотизма, дисциплины и ответственности.</w:t>
      </w:r>
    </w:p>
    <w:p w14:paraId="51931BC4" w14:textId="77777777" w:rsidR="004B4AA6" w:rsidRPr="00EC68D6" w:rsidRDefault="004B4AA6" w:rsidP="00B86C63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помощь в выборе будущей профессии.</w:t>
      </w:r>
    </w:p>
    <w:p w14:paraId="139D14A2" w14:textId="77777777" w:rsidR="00296280" w:rsidRDefault="004B4AA6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по выполнению учебных планов, школа пользуется  типовыми программами по видам спорта.   Годовые учебные планы рассчитаны на 36 недель.</w:t>
      </w:r>
    </w:p>
    <w:p w14:paraId="3C4BE376" w14:textId="46620C72" w:rsidR="00B86C63" w:rsidRDefault="004B4AA6" w:rsidP="00B86C63">
      <w:pPr>
        <w:spacing w:before="150" w:after="0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Учебная работа в М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ДО 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строится с учетом режима школьного дня и занятости детей в общеобразовательных  учреждениях, требований </w:t>
      </w:r>
      <w:proofErr w:type="spellStart"/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6003C9" w14:textId="77777777" w:rsidR="00B86C63" w:rsidRPr="00F46416" w:rsidRDefault="00B86C63" w:rsidP="00B86C63">
      <w:pPr>
        <w:spacing w:after="0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Характеристика контингента учащихся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067DECCC" w14:textId="7AB82A72" w:rsidR="00B86C63" w:rsidRPr="00F46416" w:rsidRDefault="00B86C63" w:rsidP="00B86C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>В МБУ ДО «</w:t>
      </w:r>
      <w:proofErr w:type="spellStart"/>
      <w:r w:rsidR="00D25884">
        <w:rPr>
          <w:rFonts w:ascii="Times New Roman" w:hAnsi="Times New Roman" w:cs="Times New Roman"/>
          <w:color w:val="000000" w:themeColor="text1"/>
          <w:sz w:val="24"/>
          <w:szCs w:val="24"/>
        </w:rPr>
        <w:t>Детско</w:t>
      </w:r>
      <w:proofErr w:type="spellEnd"/>
      <w:r w:rsidR="00D25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юношеская спортивная школа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>» (далее по тексту Учреждение) в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занималось </w:t>
      </w:r>
      <w:r w:rsidR="008E1DB9">
        <w:rPr>
          <w:rFonts w:ascii="Times New Roman" w:hAnsi="Times New Roman" w:cs="Times New Roman"/>
          <w:color w:val="000000" w:themeColor="text1"/>
          <w:sz w:val="24"/>
          <w:szCs w:val="24"/>
        </w:rPr>
        <w:t>326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(</w:t>
      </w:r>
      <w:r w:rsidR="00D258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физических лиц)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них: 5-9 лет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- 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10-14 лет – 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- 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66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15-17 – 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– 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F1F91F" w14:textId="16BA46CC" w:rsidR="00B86C63" w:rsidRPr="00F46416" w:rsidRDefault="00B86C63" w:rsidP="00B86C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лет и старше – 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1,3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</w:t>
      </w:r>
    </w:p>
    <w:p w14:paraId="23767744" w14:textId="20ADFCF8" w:rsidR="00B86C63" w:rsidRPr="00B86C63" w:rsidRDefault="00B86C63" w:rsidP="00B86C6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учреждении ведётся работа с детьми – инвалидами и детьми с ограниченными возможностями. Всего работой охвачено  </w:t>
      </w:r>
      <w:r w:rsidR="00050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 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воспитанни</w:t>
      </w:r>
      <w:r w:rsidR="00050EF5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них 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йся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>– инвалид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4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AD3A12" w14:textId="1A71474B" w:rsidR="00B86C63" w:rsidRDefault="00B86C63" w:rsidP="008E1DB9">
      <w:pPr>
        <w:spacing w:after="0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2020 году учреждение участвовало в национальном проекте «Успех каждого ребенка», в результате которого был открыт </w:t>
      </w:r>
      <w:r w:rsidR="00C0707F">
        <w:rPr>
          <w:rFonts w:ascii="Times New Roman" w:hAnsi="Times New Roman" w:cs="Times New Roman"/>
          <w:color w:val="000000" w:themeColor="text1"/>
          <w:sz w:val="24"/>
          <w:szCs w:val="24"/>
        </w:rPr>
        <w:t>новый кабинет по шахматам</w:t>
      </w:r>
      <w:r w:rsidR="008E1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образовательном процессе учреждения, выделено оборудование и мебель</w:t>
      </w:r>
      <w:r w:rsidR="008E1D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DB9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азработан</w:t>
      </w:r>
      <w:r w:rsidR="008E1DB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реализу</w:t>
      </w:r>
      <w:r w:rsidR="008E1DB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</w:p>
    <w:p w14:paraId="0BBD3127" w14:textId="6A8A569F" w:rsidR="008E1DB9" w:rsidRDefault="008E1DB9" w:rsidP="008E1DB9">
      <w:pPr>
        <w:spacing w:after="0" w:line="240" w:lineRule="auto"/>
        <w:ind w:right="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дополнительная общеобразовательная программа «Шахматная азбука».</w:t>
      </w:r>
    </w:p>
    <w:p w14:paraId="44B4E613" w14:textId="0F29718C" w:rsidR="008E1DB9" w:rsidRDefault="008E1DB9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F5C66D" w14:textId="77777777" w:rsidR="008E1DB9" w:rsidRPr="00EC68D6" w:rsidRDefault="008E1DB9" w:rsidP="00D448A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7A7A24" w14:textId="77777777" w:rsidR="004B4AA6" w:rsidRPr="00EC68D6" w:rsidRDefault="004B4AA6" w:rsidP="004B4AA6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</w:t>
      </w:r>
    </w:p>
    <w:p w14:paraId="35AC9DE1" w14:textId="77777777" w:rsidR="004B4AA6" w:rsidRPr="00EC68D6" w:rsidRDefault="004B4AA6" w:rsidP="004B4AA6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 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</w:p>
    <w:p w14:paraId="1D3A6379" w14:textId="3B9C3D2D" w:rsidR="004B4AA6" w:rsidRPr="00401FF0" w:rsidRDefault="004B4AA6" w:rsidP="00401FF0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ополнительного образования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«Детско-юношеская спортивная школа</w:t>
      </w:r>
      <w:r w:rsidR="00401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406DB44" w14:textId="77777777" w:rsidR="00492EA4" w:rsidRDefault="00492EA4" w:rsidP="00492EA4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283"/>
        <w:gridCol w:w="768"/>
        <w:gridCol w:w="883"/>
        <w:gridCol w:w="880"/>
        <w:gridCol w:w="860"/>
        <w:gridCol w:w="862"/>
        <w:gridCol w:w="877"/>
        <w:gridCol w:w="876"/>
        <w:gridCol w:w="890"/>
        <w:gridCol w:w="781"/>
      </w:tblGrid>
      <w:tr w:rsidR="007F5DD1" w:rsidRPr="007F5DD1" w14:paraId="5005864E" w14:textId="77777777" w:rsidTr="00D63556">
        <w:trPr>
          <w:trHeight w:val="210"/>
        </w:trPr>
        <w:tc>
          <w:tcPr>
            <w:tcW w:w="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F18E" w14:textId="77777777" w:rsidR="007F5DD1" w:rsidRPr="007F5DD1" w:rsidRDefault="007F5DD1" w:rsidP="00D63556">
            <w:pPr>
              <w:spacing w:line="2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9EC5" w14:textId="77777777" w:rsidR="007F5DD1" w:rsidRPr="007F5DD1" w:rsidRDefault="007F5DD1" w:rsidP="00D63556">
            <w:pPr>
              <w:spacing w:line="21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7677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984D" w14:textId="77777777" w:rsidR="007F5DD1" w:rsidRPr="007F5DD1" w:rsidRDefault="007F5DD1" w:rsidP="00D63556">
            <w:pPr>
              <w:spacing w:line="21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Число учебных часов за 36 недель</w:t>
            </w:r>
          </w:p>
        </w:tc>
      </w:tr>
      <w:tr w:rsidR="007F5DD1" w:rsidRPr="007F5DD1" w14:paraId="7A44A611" w14:textId="77777777" w:rsidTr="00D63556">
        <w:trPr>
          <w:trHeight w:val="31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E5159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3BC90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DC9E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 (ГНП)</w:t>
            </w:r>
          </w:p>
        </w:tc>
        <w:tc>
          <w:tcPr>
            <w:tcW w:w="51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806D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тренировочный этап (УТГ)</w:t>
            </w:r>
          </w:p>
        </w:tc>
      </w:tr>
      <w:tr w:rsidR="007F5DD1" w:rsidRPr="007F5DD1" w14:paraId="27E1372A" w14:textId="77777777" w:rsidTr="00D63556">
        <w:trPr>
          <w:trHeight w:val="31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3DD87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6478E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DF51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D9E6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4497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2E65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AB4DA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F912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F445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2AE8A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5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DC2A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2CEC09D5" w14:textId="77777777" w:rsidTr="00D63556">
        <w:trPr>
          <w:trHeight w:val="36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FC23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6ED4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A9FC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02C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 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C0FE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952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106C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B541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7D65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4C0E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900C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737312F5" w14:textId="77777777" w:rsidTr="00D6355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1F263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CC124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619D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F8E37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A714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6E9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D698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7E74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4FE16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5295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 324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E7A2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6191E3D8" w14:textId="77777777" w:rsidTr="00D63556">
        <w:trPr>
          <w:trHeight w:val="33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2A6E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8750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0199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15E4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 2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6E00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 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A2E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A160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C195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4593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E714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B976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288FD9EC" w14:textId="77777777" w:rsidTr="00D6355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EB89A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CAB55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CF59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394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88F4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B90B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A64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309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324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1334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7447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9F16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30F4AB60" w14:textId="77777777" w:rsidTr="00D63556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FECA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4CE0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D768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AD29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EBD1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766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760D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B28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DA47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 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A059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45E7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3CE382E5" w14:textId="77777777" w:rsidTr="00D6355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F5067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C40AF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351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AF8F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C76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CA8C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D55CB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2D08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F0B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324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A293F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1DF7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49AD8361" w14:textId="77777777" w:rsidTr="00D63556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4FE6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1A0C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22FD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1B9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C42B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2A9E0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9A6B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BC8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A590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5E98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9DC7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53C3BBFC" w14:textId="77777777" w:rsidTr="00D6355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600E6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D372B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4EA0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74071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139B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F201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0241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550D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9A9A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FFB5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7CAC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3AD9FB3B" w14:textId="77777777" w:rsidTr="00D63556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82CC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9431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EB99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3795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6114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3гр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2CA1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1A4B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8830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6438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7676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5699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082F4BE5" w14:textId="77777777" w:rsidTr="00D63556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87E37E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2F498B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1B2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C5AF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BEB7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648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3AC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15B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38D7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79C2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BF74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6C8F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DD1" w:rsidRPr="007F5DD1" w14:paraId="750FEB11" w14:textId="77777777" w:rsidTr="00D6355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97F4E89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3F4960A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аэробика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749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9357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56CF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13BF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6A58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7148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C3A7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B81B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C6DD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D1" w:rsidRPr="007F5DD1" w14:paraId="407A20C4" w14:textId="77777777" w:rsidTr="00D63556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B9E2C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3D28C8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67B0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750D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2A59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5BC4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5A5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001C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29FC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6D08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A67F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D1" w:rsidRPr="007F5DD1" w14:paraId="3503D19A" w14:textId="77777777" w:rsidTr="00D63556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847D5BF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6DFD25B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  <w:p w14:paraId="3395E253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47E5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E971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784E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23AC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676F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E105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5288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23D1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DEDF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D1" w:rsidRPr="007F5DD1" w14:paraId="733C7B30" w14:textId="77777777" w:rsidTr="00D63556">
        <w:trPr>
          <w:trHeight w:val="300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8CCA73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3F7EE3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8D86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3D5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655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238F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F425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2F6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FF00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88D5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0115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D1" w:rsidRPr="007F5DD1" w14:paraId="53796DFF" w14:textId="77777777" w:rsidTr="00D63556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4EC450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2CE3636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0286EA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9BEC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6934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B9C6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39826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0E4FD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8911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0BC4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600F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CAAF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D1" w:rsidRPr="007F5DD1" w14:paraId="429F9535" w14:textId="77777777" w:rsidTr="00D6355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7DA1FB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BC0BEE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52BF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4672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742E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F0B6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547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B3EB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06AD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FF8D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A2DC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D1" w:rsidRPr="007F5DD1" w14:paraId="246B01BC" w14:textId="77777777" w:rsidTr="00D63556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F2BF06F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3DEE4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67AA160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C3D5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81B1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4FCC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1F8C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20E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8FF0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EFB7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E6F8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875F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D1" w:rsidRPr="007F5DD1" w14:paraId="254B3323" w14:textId="77777777" w:rsidTr="00D63556">
        <w:trPr>
          <w:trHeight w:val="255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82E41F2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A4A0AD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FCCB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B975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A2CE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A8D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A250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BF4B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46C2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6840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4F0C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D1" w:rsidRPr="007F5DD1" w14:paraId="13811F9E" w14:textId="77777777" w:rsidTr="00D6355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0F58CE5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72B1C75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BEFAA97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46E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38C0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9DFC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16A6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E43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6926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8A81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5D71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8514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D1" w:rsidRPr="007F5DD1" w14:paraId="469F03C9" w14:textId="77777777" w:rsidTr="00D63556">
        <w:trPr>
          <w:trHeight w:val="28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6B196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F7A262" w14:textId="77777777" w:rsidR="007F5DD1" w:rsidRPr="007F5DD1" w:rsidRDefault="007F5DD1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49BD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C415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2D1A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FF4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6563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5BB5" w14:textId="77777777" w:rsidR="007F5DD1" w:rsidRPr="007F5DD1" w:rsidRDefault="007F5DD1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194E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840D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C1D7" w14:textId="77777777" w:rsidR="007F5DD1" w:rsidRPr="007F5DD1" w:rsidRDefault="007F5DD1" w:rsidP="00D6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7B8C0" w14:textId="77777777" w:rsidR="00492EA4" w:rsidRPr="007F5DD1" w:rsidRDefault="00492EA4" w:rsidP="00492E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770C5" w14:textId="77777777" w:rsidR="00492EA4" w:rsidRPr="00876813" w:rsidRDefault="00492EA4" w:rsidP="00492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813">
        <w:rPr>
          <w:rFonts w:ascii="Times New Roman" w:hAnsi="Times New Roman" w:cs="Times New Roman"/>
          <w:b/>
          <w:sz w:val="28"/>
          <w:szCs w:val="28"/>
        </w:rPr>
        <w:t>Недельная учебная нагрузка</w:t>
      </w:r>
    </w:p>
    <w:tbl>
      <w:tblPr>
        <w:tblStyle w:val="a6"/>
        <w:tblW w:w="10490" w:type="dxa"/>
        <w:tblInd w:w="-743" w:type="dxa"/>
        <w:tblLook w:val="04A0" w:firstRow="1" w:lastRow="0" w:firstColumn="1" w:lastColumn="0" w:noHBand="0" w:noVBand="1"/>
      </w:tblPr>
      <w:tblGrid>
        <w:gridCol w:w="559"/>
        <w:gridCol w:w="1476"/>
        <w:gridCol w:w="828"/>
        <w:gridCol w:w="961"/>
        <w:gridCol w:w="957"/>
        <w:gridCol w:w="954"/>
        <w:gridCol w:w="953"/>
        <w:gridCol w:w="954"/>
        <w:gridCol w:w="952"/>
        <w:gridCol w:w="952"/>
        <w:gridCol w:w="944"/>
      </w:tblGrid>
      <w:tr w:rsidR="00492EA4" w14:paraId="2F43E324" w14:textId="77777777" w:rsidTr="00A46A51">
        <w:trPr>
          <w:trHeight w:val="210"/>
        </w:trPr>
        <w:tc>
          <w:tcPr>
            <w:tcW w:w="559" w:type="dxa"/>
            <w:vMerge w:val="restart"/>
          </w:tcPr>
          <w:p w14:paraId="6AFE194B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76" w:type="dxa"/>
            <w:vMerge w:val="restart"/>
          </w:tcPr>
          <w:p w14:paraId="311D4962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8455" w:type="dxa"/>
            <w:gridSpan w:val="9"/>
            <w:tcBorders>
              <w:bottom w:val="single" w:sz="4" w:space="0" w:color="auto"/>
            </w:tcBorders>
          </w:tcPr>
          <w:p w14:paraId="4B95073F" w14:textId="77777777" w:rsidR="00492EA4" w:rsidRPr="00B37BA5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Число учебных часов за 36 недель</w:t>
            </w:r>
          </w:p>
        </w:tc>
      </w:tr>
      <w:tr w:rsidR="00492EA4" w14:paraId="0E0A329B" w14:textId="77777777" w:rsidTr="00A46A51">
        <w:trPr>
          <w:trHeight w:val="315"/>
        </w:trPr>
        <w:tc>
          <w:tcPr>
            <w:tcW w:w="559" w:type="dxa"/>
            <w:vMerge/>
          </w:tcPr>
          <w:p w14:paraId="5A6D9B17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14:paraId="39E3B858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CC87" w14:textId="77777777" w:rsidR="00492EA4" w:rsidRPr="00B37BA5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(ГНП)</w:t>
            </w:r>
          </w:p>
        </w:tc>
        <w:tc>
          <w:tcPr>
            <w:tcW w:w="5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A389A" w14:textId="77777777" w:rsidR="00492EA4" w:rsidRPr="00B37BA5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(УТГ)</w:t>
            </w:r>
          </w:p>
        </w:tc>
      </w:tr>
      <w:tr w:rsidR="00492EA4" w14:paraId="28FC52F3" w14:textId="77777777" w:rsidTr="00A46A51">
        <w:trPr>
          <w:trHeight w:val="314"/>
        </w:trPr>
        <w:tc>
          <w:tcPr>
            <w:tcW w:w="559" w:type="dxa"/>
            <w:vMerge/>
          </w:tcPr>
          <w:p w14:paraId="384422CD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14:paraId="28F7D8AF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14:paraId="47406C9E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14:paraId="0D93C856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</w:tcPr>
          <w:p w14:paraId="79794409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40156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401A8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05376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EB001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303E8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5 год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14:paraId="6A99CA8C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0E0FB690" w14:textId="77777777" w:rsidTr="00A46A51">
        <w:trPr>
          <w:trHeight w:val="360"/>
        </w:trPr>
        <w:tc>
          <w:tcPr>
            <w:tcW w:w="559" w:type="dxa"/>
            <w:vMerge w:val="restart"/>
          </w:tcPr>
          <w:p w14:paraId="7306F1F1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Merge w:val="restart"/>
          </w:tcPr>
          <w:p w14:paraId="6C7C9732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02C141B1" w14:textId="77777777" w:rsidR="00492EA4" w:rsidRPr="00292399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39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92399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auto"/>
            </w:tcBorders>
          </w:tcPr>
          <w:p w14:paraId="4B01E5C3" w14:textId="26EEC0C3" w:rsidR="00492EA4" w:rsidRPr="00292399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14:paraId="22D8481B" w14:textId="77777777" w:rsidR="00492EA4" w:rsidRPr="00292399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EB41" w14:textId="77777777" w:rsidR="00492EA4" w:rsidRPr="00292399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657" w14:textId="77777777" w:rsidR="00492EA4" w:rsidRPr="00292399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665" w14:textId="77777777" w:rsidR="00492EA4" w:rsidRPr="00292399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2C6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6DA" w14:textId="77777777" w:rsidR="00492EA4" w:rsidRPr="00A46A51" w:rsidRDefault="00A46A51" w:rsidP="00A4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A5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46A5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14:paraId="4BBF89A1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08585647" w14:textId="77777777" w:rsidTr="00A46A51">
        <w:trPr>
          <w:trHeight w:val="285"/>
        </w:trPr>
        <w:tc>
          <w:tcPr>
            <w:tcW w:w="559" w:type="dxa"/>
            <w:vMerge/>
          </w:tcPr>
          <w:p w14:paraId="0BDB7A52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7DF0649E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14:paraId="0A50F085" w14:textId="68FA23D6" w:rsidR="00492EA4" w:rsidRPr="00292399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14:paraId="5E27E02D" w14:textId="5DE5D985" w:rsidR="00492EA4" w:rsidRPr="00292399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</w:tcPr>
          <w:p w14:paraId="3AD01197" w14:textId="77777777" w:rsidR="00492EA4" w:rsidRPr="00292399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F8F44" w14:textId="77777777" w:rsidR="00492EA4" w:rsidRPr="00292399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8137F" w14:textId="77777777" w:rsidR="00492EA4" w:rsidRPr="00292399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0C947" w14:textId="77777777" w:rsidR="00492EA4" w:rsidRPr="00292399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66FFA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92BA" w14:textId="77777777" w:rsidR="00492EA4" w:rsidRPr="00A46A51" w:rsidRDefault="00A46A51" w:rsidP="00A46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14:paraId="1133B94C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35971CA0" w14:textId="77777777" w:rsidTr="00A46A51">
        <w:trPr>
          <w:trHeight w:val="330"/>
        </w:trPr>
        <w:tc>
          <w:tcPr>
            <w:tcW w:w="559" w:type="dxa"/>
            <w:vMerge w:val="restart"/>
          </w:tcPr>
          <w:p w14:paraId="3FF2A813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vMerge w:val="restart"/>
          </w:tcPr>
          <w:p w14:paraId="5B26C947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7A04839A" w14:textId="77777777" w:rsidR="00492EA4" w:rsidRPr="00A46A51" w:rsidRDefault="00A46A5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A5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46A5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auto"/>
            </w:tcBorders>
          </w:tcPr>
          <w:p w14:paraId="1A39B0D8" w14:textId="6D290290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14:paraId="324218B9" w14:textId="563F51BD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4B46" w14:textId="68CC62EC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7CA5" w14:textId="4F3BF73E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2F8" w14:textId="584A71E9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370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ED9B" w14:textId="77777777" w:rsidR="00492EA4" w:rsidRDefault="00492EA4" w:rsidP="007F5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14:paraId="393807FC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39FFA40F" w14:textId="77777777" w:rsidTr="00A46A51">
        <w:trPr>
          <w:trHeight w:val="315"/>
        </w:trPr>
        <w:tc>
          <w:tcPr>
            <w:tcW w:w="559" w:type="dxa"/>
            <w:vMerge/>
          </w:tcPr>
          <w:p w14:paraId="0131E3F2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720268C4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14:paraId="617A2DB3" w14:textId="105826AB" w:rsidR="00492EA4" w:rsidRPr="00A46A5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14:paraId="27381335" w14:textId="6DBF4411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</w:tcPr>
          <w:p w14:paraId="2D45904D" w14:textId="66A4D4DC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AEB7" w14:textId="03FBD9D2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48D07" w14:textId="4A88F790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32A9F" w14:textId="3B00D0D0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6F0E1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3966C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14:paraId="093E66EF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56550E78" w14:textId="77777777" w:rsidTr="00A46A51">
        <w:trPr>
          <w:trHeight w:val="315"/>
        </w:trPr>
        <w:tc>
          <w:tcPr>
            <w:tcW w:w="559" w:type="dxa"/>
            <w:vMerge w:val="restart"/>
          </w:tcPr>
          <w:p w14:paraId="1F45A6FF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vMerge w:val="restart"/>
          </w:tcPr>
          <w:p w14:paraId="4E244C6B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61947F28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2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97A2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auto"/>
            </w:tcBorders>
          </w:tcPr>
          <w:p w14:paraId="18DF1D04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2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97A2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14:paraId="4268E31E" w14:textId="73978A0E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65F" w14:textId="0822CF39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77F" w14:textId="2FCB4486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CEF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2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97A2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8F3" w14:textId="6B391DB7" w:rsidR="00492EA4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9DF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14:paraId="40CB67AC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763378CD" w14:textId="77777777" w:rsidTr="00A46A51">
        <w:trPr>
          <w:trHeight w:val="315"/>
        </w:trPr>
        <w:tc>
          <w:tcPr>
            <w:tcW w:w="559" w:type="dxa"/>
            <w:vMerge/>
          </w:tcPr>
          <w:p w14:paraId="1818FB65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11711774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14:paraId="3A9D74BD" w14:textId="748ABC76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14:paraId="459447F5" w14:textId="3583EC4E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</w:tcPr>
          <w:p w14:paraId="64995EEA" w14:textId="17982FE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19D6" w14:textId="3A747634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16FB" w14:textId="241090FD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9F47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46FFD" w14:textId="0935D41E" w:rsidR="00492EA4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906DD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14:paraId="1BD930D7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2B9917C2" w14:textId="77777777" w:rsidTr="00A46A51">
        <w:trPr>
          <w:trHeight w:val="255"/>
        </w:trPr>
        <w:tc>
          <w:tcPr>
            <w:tcW w:w="559" w:type="dxa"/>
            <w:vMerge w:val="restart"/>
          </w:tcPr>
          <w:p w14:paraId="2FAE425D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vMerge w:val="restart"/>
          </w:tcPr>
          <w:p w14:paraId="4B34C738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42CB9C97" w14:textId="1466FCDF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auto"/>
            </w:tcBorders>
          </w:tcPr>
          <w:p w14:paraId="18432041" w14:textId="620D96CE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EA4" w:rsidRPr="00B97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2EA4" w:rsidRPr="00B97A2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14:paraId="62391775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609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BA3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2A4A" w14:textId="77777777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05D7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259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14:paraId="341F309F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42ACE87C" w14:textId="77777777" w:rsidTr="00A46A51">
        <w:trPr>
          <w:trHeight w:val="300"/>
        </w:trPr>
        <w:tc>
          <w:tcPr>
            <w:tcW w:w="559" w:type="dxa"/>
            <w:vMerge/>
          </w:tcPr>
          <w:p w14:paraId="2B3138B5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1A593952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14:paraId="6BF8AFCA" w14:textId="6347FA13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14:paraId="3E7CD0A5" w14:textId="555D7153" w:rsidR="00492EA4" w:rsidRPr="00B97A2F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</w:tcPr>
          <w:p w14:paraId="555D11F2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6601B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1DAEE" w14:textId="77777777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89E53" w14:textId="77777777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A307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12B53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14:paraId="3BE7B238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4EA45FA2" w14:textId="77777777" w:rsidTr="00A46A51">
        <w:trPr>
          <w:trHeight w:val="300"/>
        </w:trPr>
        <w:tc>
          <w:tcPr>
            <w:tcW w:w="559" w:type="dxa"/>
            <w:vMerge w:val="restart"/>
          </w:tcPr>
          <w:p w14:paraId="7E5FA43A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vMerge w:val="restart"/>
          </w:tcPr>
          <w:p w14:paraId="362C3457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A5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58E0BD67" w14:textId="2F52E774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auto"/>
            </w:tcBorders>
          </w:tcPr>
          <w:p w14:paraId="40CF036A" w14:textId="6E56D769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  <w:right w:val="single" w:sz="4" w:space="0" w:color="auto"/>
            </w:tcBorders>
          </w:tcPr>
          <w:p w14:paraId="60C2E208" w14:textId="19AB8FD8" w:rsidR="00492EA4" w:rsidRPr="007F5DD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D1">
              <w:rPr>
                <w:rFonts w:ascii="Times New Roman" w:hAnsi="Times New Roman" w:cs="Times New Roman"/>
                <w:sz w:val="24"/>
                <w:szCs w:val="24"/>
              </w:rPr>
              <w:t>3гр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35A8" w14:textId="77777777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552" w14:textId="77777777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C14" w14:textId="77777777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8DAF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410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</w:tcPr>
          <w:p w14:paraId="5FB21A35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4" w14:paraId="48BC0E0E" w14:textId="77777777" w:rsidTr="00A46A51">
        <w:trPr>
          <w:trHeight w:val="270"/>
        </w:trPr>
        <w:tc>
          <w:tcPr>
            <w:tcW w:w="559" w:type="dxa"/>
            <w:vMerge/>
          </w:tcPr>
          <w:p w14:paraId="12F5B7C6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7797EC4F" w14:textId="77777777" w:rsidR="00492EA4" w:rsidRPr="00B37BA5" w:rsidRDefault="00492EA4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A8C" w14:textId="2453823C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AC79" w14:textId="1492DA1F" w:rsidR="00492EA4" w:rsidRPr="00B97A2F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FF7" w14:textId="21344CDD" w:rsidR="00492EA4" w:rsidRPr="007F5DD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F0AF" w14:textId="77777777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E22" w14:textId="77777777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8B1" w14:textId="77777777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377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9AC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D6301" w14:textId="77777777" w:rsidR="00492EA4" w:rsidRDefault="00492EA4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D1" w14:paraId="5E7107A9" w14:textId="77777777" w:rsidTr="007F5DD1">
        <w:trPr>
          <w:trHeight w:val="252"/>
        </w:trPr>
        <w:tc>
          <w:tcPr>
            <w:tcW w:w="559" w:type="dxa"/>
            <w:vMerge w:val="restart"/>
          </w:tcPr>
          <w:p w14:paraId="7A75E7FB" w14:textId="09C3B925" w:rsidR="007F5DD1" w:rsidRDefault="005E6B22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vMerge w:val="restart"/>
          </w:tcPr>
          <w:p w14:paraId="18517A61" w14:textId="1B6F46D6" w:rsidR="007F5DD1" w:rsidRDefault="007F5DD1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87D3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00D" w14:textId="1012F336" w:rsidR="007F5DD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79E" w14:textId="77777777" w:rsidR="007F5DD1" w:rsidRPr="00A46A5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A84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D27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D1B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9C7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063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7A850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D1" w14:paraId="7163201A" w14:textId="77777777" w:rsidTr="007F5DD1">
        <w:trPr>
          <w:trHeight w:val="285"/>
        </w:trPr>
        <w:tc>
          <w:tcPr>
            <w:tcW w:w="559" w:type="dxa"/>
            <w:vMerge/>
          </w:tcPr>
          <w:p w14:paraId="087C16CB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1B831BE0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7B6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198" w14:textId="420919D0" w:rsidR="007F5DD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B210" w14:textId="77777777" w:rsidR="007F5DD1" w:rsidRPr="00A46A5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496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2A75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008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178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4E9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10F3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D1" w14:paraId="341E0328" w14:textId="77777777" w:rsidTr="007F5DD1">
        <w:trPr>
          <w:trHeight w:val="267"/>
        </w:trPr>
        <w:tc>
          <w:tcPr>
            <w:tcW w:w="559" w:type="dxa"/>
            <w:vMerge w:val="restart"/>
          </w:tcPr>
          <w:p w14:paraId="6D30D10E" w14:textId="06B2C4E5" w:rsidR="007F5DD1" w:rsidRDefault="005E6B22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vMerge w:val="restart"/>
          </w:tcPr>
          <w:p w14:paraId="78FF3ADD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  <w:p w14:paraId="04D0E9F8" w14:textId="530EC743" w:rsidR="007F5DD1" w:rsidRDefault="007F5DD1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783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42D" w14:textId="7679B3E9" w:rsidR="007F5DD1" w:rsidRDefault="007C3147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84A" w14:textId="77777777" w:rsidR="007F5DD1" w:rsidRPr="00A46A5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5D6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C67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0DBC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C67B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6B6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AFFA4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DD1" w14:paraId="5EE45461" w14:textId="77777777" w:rsidTr="00A46A51">
        <w:trPr>
          <w:trHeight w:val="270"/>
        </w:trPr>
        <w:tc>
          <w:tcPr>
            <w:tcW w:w="559" w:type="dxa"/>
            <w:vMerge/>
          </w:tcPr>
          <w:p w14:paraId="64908DF7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18A331C5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right w:val="single" w:sz="4" w:space="0" w:color="auto"/>
            </w:tcBorders>
          </w:tcPr>
          <w:p w14:paraId="47B921C4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14:paraId="245135D2" w14:textId="35F7E7BC" w:rsidR="007F5DD1" w:rsidRDefault="007C3147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</w:tcPr>
          <w:p w14:paraId="5A8A760E" w14:textId="77777777" w:rsidR="007F5DD1" w:rsidRPr="00A46A51" w:rsidRDefault="007F5DD1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FDCD8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7F136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D5493" w14:textId="77777777" w:rsidR="007F5DD1" w:rsidRDefault="007F5DD1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24879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315DD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</w:tcPr>
          <w:p w14:paraId="4F0A72D6" w14:textId="77777777" w:rsidR="007F5DD1" w:rsidRDefault="007F5DD1" w:rsidP="008B7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07DCD3" w14:textId="77777777" w:rsidR="00492EA4" w:rsidRPr="00876813" w:rsidRDefault="00492EA4" w:rsidP="00492E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F5B59" w14:textId="0E207A88" w:rsidR="00492EA4" w:rsidRDefault="00492EA4" w:rsidP="00492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813">
        <w:rPr>
          <w:rFonts w:ascii="Times New Roman" w:hAnsi="Times New Roman" w:cs="Times New Roman"/>
          <w:b/>
          <w:sz w:val="28"/>
          <w:szCs w:val="28"/>
        </w:rPr>
        <w:t>Количеств</w:t>
      </w:r>
      <w:r>
        <w:rPr>
          <w:rFonts w:ascii="Times New Roman" w:hAnsi="Times New Roman" w:cs="Times New Roman"/>
          <w:b/>
          <w:sz w:val="28"/>
          <w:szCs w:val="28"/>
        </w:rPr>
        <w:t>енный состав обучающихся</w:t>
      </w:r>
      <w:r w:rsidR="007C3147"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617"/>
        <w:gridCol w:w="1501"/>
        <w:gridCol w:w="1525"/>
      </w:tblGrid>
      <w:tr w:rsidR="00492EA4" w14:paraId="09DDE520" w14:textId="77777777" w:rsidTr="008B7AF4">
        <w:tc>
          <w:tcPr>
            <w:tcW w:w="3227" w:type="dxa"/>
          </w:tcPr>
          <w:p w14:paraId="4C505739" w14:textId="77777777" w:rsidR="00492EA4" w:rsidRPr="00876813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</w:t>
            </w:r>
          </w:p>
        </w:tc>
        <w:tc>
          <w:tcPr>
            <w:tcW w:w="1701" w:type="dxa"/>
          </w:tcPr>
          <w:p w14:paraId="412F0325" w14:textId="77777777" w:rsidR="00492EA4" w:rsidRPr="00876813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13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617" w:type="dxa"/>
          </w:tcPr>
          <w:p w14:paraId="43986953" w14:textId="77777777" w:rsidR="00492EA4" w:rsidRPr="00876813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1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490D688C" w14:textId="77777777" w:rsidR="00492EA4" w:rsidRPr="00876813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13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14:paraId="2270A312" w14:textId="77777777" w:rsidR="00492EA4" w:rsidRPr="00876813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1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562CA5B5" w14:textId="77777777" w:rsidR="00492EA4" w:rsidRPr="00876813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1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492EA4" w14:paraId="4770EFA6" w14:textId="77777777" w:rsidTr="008B7AF4">
        <w:tc>
          <w:tcPr>
            <w:tcW w:w="3227" w:type="dxa"/>
          </w:tcPr>
          <w:p w14:paraId="20ABC455" w14:textId="77777777" w:rsidR="00492EA4" w:rsidRPr="00876813" w:rsidRDefault="00492EA4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</w:t>
            </w:r>
          </w:p>
        </w:tc>
        <w:tc>
          <w:tcPr>
            <w:tcW w:w="1701" w:type="dxa"/>
          </w:tcPr>
          <w:p w14:paraId="7897C432" w14:textId="07E50BB9" w:rsidR="00492EA4" w:rsidRDefault="00FA5655" w:rsidP="00FA5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7" w:type="dxa"/>
          </w:tcPr>
          <w:p w14:paraId="714EB1C4" w14:textId="2BB0B642" w:rsidR="00492EA4" w:rsidRDefault="00FA5655" w:rsidP="0052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14:paraId="730692ED" w14:textId="570E4172" w:rsidR="00492EA4" w:rsidRDefault="00FA5655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5E3F8F7F" w14:textId="27224BF9" w:rsidR="00492EA4" w:rsidRDefault="00FA5655" w:rsidP="0052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492EA4" w14:paraId="59A02BA5" w14:textId="77777777" w:rsidTr="008B7AF4">
        <w:tc>
          <w:tcPr>
            <w:tcW w:w="3227" w:type="dxa"/>
          </w:tcPr>
          <w:p w14:paraId="52A69E74" w14:textId="77777777" w:rsidR="00492EA4" w:rsidRPr="00876813" w:rsidRDefault="00492EA4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813">
              <w:rPr>
                <w:rFonts w:ascii="Times New Roman" w:hAnsi="Times New Roman" w:cs="Times New Roman"/>
                <w:sz w:val="24"/>
                <w:szCs w:val="24"/>
              </w:rPr>
              <w:t>Учебно - тренировочная</w:t>
            </w:r>
          </w:p>
        </w:tc>
        <w:tc>
          <w:tcPr>
            <w:tcW w:w="1701" w:type="dxa"/>
          </w:tcPr>
          <w:p w14:paraId="5D19983D" w14:textId="7794041C" w:rsidR="00492EA4" w:rsidRDefault="00FA5655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14:paraId="39F23CAB" w14:textId="7A088821" w:rsidR="00525E43" w:rsidRDefault="00FA5655" w:rsidP="0052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14:paraId="1D0E442A" w14:textId="1F0A9F12" w:rsidR="00492EA4" w:rsidRDefault="00FA5655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4759C325" w14:textId="1C2D57AF" w:rsidR="00492EA4" w:rsidRDefault="00FA5655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492EA4" w14:paraId="162ED902" w14:textId="77777777" w:rsidTr="008B7AF4">
        <w:tc>
          <w:tcPr>
            <w:tcW w:w="3227" w:type="dxa"/>
          </w:tcPr>
          <w:p w14:paraId="70B74489" w14:textId="77777777" w:rsidR="00492EA4" w:rsidRPr="00876813" w:rsidRDefault="00492EA4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81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41CD35AE" w14:textId="53072C31" w:rsidR="00492EA4" w:rsidRDefault="00FA5655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7" w:type="dxa"/>
          </w:tcPr>
          <w:p w14:paraId="78911C10" w14:textId="73156DDA" w:rsidR="00492EA4" w:rsidRDefault="00FA5655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1501" w:type="dxa"/>
            <w:tcBorders>
              <w:right w:val="single" w:sz="4" w:space="0" w:color="auto"/>
            </w:tcBorders>
          </w:tcPr>
          <w:p w14:paraId="71EE996E" w14:textId="287340B1" w:rsidR="00492EA4" w:rsidRDefault="00FA5655" w:rsidP="00FA5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69810878" w14:textId="40FD70FB" w:rsidR="00492EA4" w:rsidRDefault="00C10C3E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14:paraId="5D45F162" w14:textId="77777777" w:rsidR="00492EA4" w:rsidRDefault="00492EA4" w:rsidP="007C3147">
      <w:pPr>
        <w:rPr>
          <w:rFonts w:ascii="Times New Roman" w:hAnsi="Times New Roman" w:cs="Times New Roman"/>
          <w:sz w:val="28"/>
          <w:szCs w:val="28"/>
        </w:rPr>
      </w:pPr>
    </w:p>
    <w:p w14:paraId="5F4A371C" w14:textId="77777777" w:rsidR="00492EA4" w:rsidRPr="00185E9B" w:rsidRDefault="00492EA4" w:rsidP="00492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E9B">
        <w:rPr>
          <w:rFonts w:ascii="Times New Roman" w:hAnsi="Times New Roman" w:cs="Times New Roman"/>
          <w:b/>
          <w:sz w:val="28"/>
          <w:szCs w:val="28"/>
        </w:rPr>
        <w:t>Количественный состав по видам деятельности.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59"/>
        <w:gridCol w:w="1417"/>
        <w:gridCol w:w="1525"/>
      </w:tblGrid>
      <w:tr w:rsidR="00492EA4" w14:paraId="5C5EE98C" w14:textId="77777777" w:rsidTr="008B7AF4">
        <w:tc>
          <w:tcPr>
            <w:tcW w:w="675" w:type="dxa"/>
          </w:tcPr>
          <w:p w14:paraId="3D310656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1CCCF0EE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  <w:p w14:paraId="7D438C36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(спортивные отделения)</w:t>
            </w:r>
          </w:p>
        </w:tc>
        <w:tc>
          <w:tcPr>
            <w:tcW w:w="1559" w:type="dxa"/>
          </w:tcPr>
          <w:p w14:paraId="2366E4D6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3D65AAE7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417" w:type="dxa"/>
          </w:tcPr>
          <w:p w14:paraId="005A2C80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Кол-во мальчиков</w:t>
            </w:r>
          </w:p>
        </w:tc>
        <w:tc>
          <w:tcPr>
            <w:tcW w:w="1525" w:type="dxa"/>
          </w:tcPr>
          <w:p w14:paraId="1E69D00B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92EA4" w14:paraId="3CB47D25" w14:textId="77777777" w:rsidTr="008B7AF4">
        <w:tc>
          <w:tcPr>
            <w:tcW w:w="675" w:type="dxa"/>
          </w:tcPr>
          <w:p w14:paraId="403286E3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D6D82EF" w14:textId="77777777" w:rsidR="00492EA4" w:rsidRPr="00185E9B" w:rsidRDefault="00492EA4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559" w:type="dxa"/>
          </w:tcPr>
          <w:p w14:paraId="1D450E2D" w14:textId="146B45FE" w:rsidR="00492EA4" w:rsidRDefault="005E6B22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7D3D97DB" w14:textId="1114C56B" w:rsidR="00492EA4" w:rsidRDefault="005E6B22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25" w:type="dxa"/>
          </w:tcPr>
          <w:p w14:paraId="3EF79FA6" w14:textId="05822F29" w:rsidR="00492EA4" w:rsidRDefault="00525E43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1C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92EA4" w14:paraId="42A6A123" w14:textId="77777777" w:rsidTr="008B7AF4">
        <w:tc>
          <w:tcPr>
            <w:tcW w:w="675" w:type="dxa"/>
          </w:tcPr>
          <w:p w14:paraId="7331C61C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578A1FEC" w14:textId="77777777" w:rsidR="00492EA4" w:rsidRPr="00185E9B" w:rsidRDefault="00492EA4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</w:tcPr>
          <w:p w14:paraId="68F79565" w14:textId="6552F798" w:rsidR="00492EA4" w:rsidRDefault="00525E43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0C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7D2B3CC6" w14:textId="507FCA85" w:rsidR="00492EA4" w:rsidRDefault="005E6B22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25" w:type="dxa"/>
          </w:tcPr>
          <w:p w14:paraId="7EC76625" w14:textId="419774D7" w:rsidR="00492EA4" w:rsidRDefault="00631C7C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92EA4" w14:paraId="36286BB6" w14:textId="77777777" w:rsidTr="008B7AF4">
        <w:tc>
          <w:tcPr>
            <w:tcW w:w="675" w:type="dxa"/>
          </w:tcPr>
          <w:p w14:paraId="0D8093C2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8B13D5D" w14:textId="77777777" w:rsidR="00492EA4" w:rsidRPr="00185E9B" w:rsidRDefault="00492EA4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559" w:type="dxa"/>
          </w:tcPr>
          <w:p w14:paraId="628BE1FD" w14:textId="1C973425" w:rsidR="00492EA4" w:rsidRDefault="005E6B22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14:paraId="2B699282" w14:textId="4C69184E" w:rsidR="00492EA4" w:rsidRDefault="00631C7C" w:rsidP="005E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25" w:type="dxa"/>
          </w:tcPr>
          <w:p w14:paraId="0C2658C6" w14:textId="14D5289A" w:rsidR="00492EA4" w:rsidRDefault="00631C7C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492EA4" w14:paraId="50C77B55" w14:textId="77777777" w:rsidTr="008B7AF4">
        <w:tc>
          <w:tcPr>
            <w:tcW w:w="675" w:type="dxa"/>
          </w:tcPr>
          <w:p w14:paraId="47B8FF68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1F2B0DE7" w14:textId="77777777" w:rsidR="00492EA4" w:rsidRPr="00185E9B" w:rsidRDefault="00492EA4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Тяжелая атлетика</w:t>
            </w:r>
          </w:p>
        </w:tc>
        <w:tc>
          <w:tcPr>
            <w:tcW w:w="1559" w:type="dxa"/>
          </w:tcPr>
          <w:p w14:paraId="51C11795" w14:textId="188D6EFE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B27F99" w14:textId="6BF1C722" w:rsidR="00492EA4" w:rsidRDefault="005E6B22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25" w:type="dxa"/>
          </w:tcPr>
          <w:p w14:paraId="15D613EF" w14:textId="49D5CEC9" w:rsidR="00492EA4" w:rsidRDefault="00631C7C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92EA4" w14:paraId="14D4B3D2" w14:textId="77777777" w:rsidTr="008B7AF4">
        <w:tc>
          <w:tcPr>
            <w:tcW w:w="675" w:type="dxa"/>
          </w:tcPr>
          <w:p w14:paraId="0FD35EF9" w14:textId="77777777" w:rsidR="00492EA4" w:rsidRPr="00185E9B" w:rsidRDefault="00492EA4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3AEF29EF" w14:textId="77777777" w:rsidR="00492EA4" w:rsidRPr="00185E9B" w:rsidRDefault="00492EA4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E9B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1559" w:type="dxa"/>
          </w:tcPr>
          <w:p w14:paraId="04288780" w14:textId="77777777" w:rsidR="00492EA4" w:rsidRDefault="00492EA4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E2EC87" w14:textId="3B8CAACE" w:rsidR="00492EA4" w:rsidRDefault="005E6B22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25" w:type="dxa"/>
          </w:tcPr>
          <w:p w14:paraId="1998C545" w14:textId="1A6C8D88" w:rsidR="00492EA4" w:rsidRDefault="00631C7C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10C3E" w14:paraId="242E45A1" w14:textId="77777777" w:rsidTr="008B7AF4">
        <w:tc>
          <w:tcPr>
            <w:tcW w:w="675" w:type="dxa"/>
          </w:tcPr>
          <w:p w14:paraId="17297DCC" w14:textId="1E31FF31" w:rsidR="00C10C3E" w:rsidRPr="00185E9B" w:rsidRDefault="00C10C3E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2DCBAA3E" w14:textId="79DE005C" w:rsidR="00C10C3E" w:rsidRPr="00185E9B" w:rsidRDefault="00C10C3E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14:paraId="794EC9A9" w14:textId="3A203869" w:rsidR="00C10C3E" w:rsidRDefault="00C10C3E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6B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E9B60FD" w14:textId="656F117F" w:rsidR="00C10C3E" w:rsidRDefault="005E6B22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25" w:type="dxa"/>
          </w:tcPr>
          <w:p w14:paraId="09E4A8D9" w14:textId="62E2A1B5" w:rsidR="00C10C3E" w:rsidRDefault="00631C7C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10C3E" w14:paraId="03EE1C5B" w14:textId="77777777" w:rsidTr="008B7AF4">
        <w:tc>
          <w:tcPr>
            <w:tcW w:w="675" w:type="dxa"/>
          </w:tcPr>
          <w:p w14:paraId="448A1BA1" w14:textId="50D288D3" w:rsidR="00C10C3E" w:rsidRDefault="005E6B22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0152D2D9" w14:textId="616A1B4E" w:rsidR="00C10C3E" w:rsidRDefault="00C10C3E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1559" w:type="dxa"/>
          </w:tcPr>
          <w:p w14:paraId="616F7CC3" w14:textId="77777777" w:rsidR="00C10C3E" w:rsidRDefault="00C10C3E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122BF2" w14:textId="29EAB0A5" w:rsidR="00C10C3E" w:rsidRDefault="005E6B22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25" w:type="dxa"/>
          </w:tcPr>
          <w:p w14:paraId="0D2C9F76" w14:textId="6085BFF7" w:rsidR="00C10C3E" w:rsidRDefault="00631C7C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92EA4" w14:paraId="4C715ADD" w14:textId="77777777" w:rsidTr="008B7AF4">
        <w:tc>
          <w:tcPr>
            <w:tcW w:w="675" w:type="dxa"/>
          </w:tcPr>
          <w:p w14:paraId="3F034B44" w14:textId="7147825F" w:rsidR="00492EA4" w:rsidRPr="00185E9B" w:rsidRDefault="005E6B22" w:rsidP="008B7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7C6B5095" w14:textId="77777777" w:rsidR="00492EA4" w:rsidRPr="00185E9B" w:rsidRDefault="00492EA4" w:rsidP="008B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14:paraId="3BFF5F03" w14:textId="07CD23A7" w:rsidR="00492EA4" w:rsidRDefault="005E6B22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14:paraId="4EECCBBB" w14:textId="4ADFFB29" w:rsidR="00492EA4" w:rsidRDefault="00631C7C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525" w:type="dxa"/>
          </w:tcPr>
          <w:p w14:paraId="6D50B65F" w14:textId="67429145" w:rsidR="00492EA4" w:rsidRDefault="00631C7C" w:rsidP="008B7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</w:tbl>
    <w:p w14:paraId="5897BB19" w14:textId="77777777" w:rsidR="00192CEC" w:rsidRDefault="00192CEC" w:rsidP="00050EF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65757F" w14:textId="77777777" w:rsidR="00192CEC" w:rsidRDefault="00192CEC" w:rsidP="008C07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E14B18" w14:textId="1A5ECBCB" w:rsidR="008C0793" w:rsidRDefault="00192CEC" w:rsidP="008C07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Воспитательная работа</w:t>
      </w:r>
      <w:r w:rsidR="008C0793" w:rsidRPr="00E434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1BCE424" w14:textId="77777777" w:rsidR="00F41B15" w:rsidRDefault="00F41B15" w:rsidP="008C07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ED2AEB" w14:textId="59AB440F" w:rsidR="00192CEC" w:rsidRDefault="00F41B15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</w:t>
      </w:r>
      <w:r w:rsidR="00192CEC" w:rsidRPr="00192C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течение</w:t>
      </w:r>
      <w:r w:rsidR="00192CE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отчетного периода ДЮСШ продолжило ориентированную работу на становление личности ребенка, способной к творческому самовыражению, к активной жизненной позиции в самореализации и самоопределению. Основные воспитательные задачи, на решение которых направлена деятельность спортивной школы:</w:t>
      </w:r>
    </w:p>
    <w:p w14:paraId="5D86E115" w14:textId="3E41E8DC" w:rsidR="00192CEC" w:rsidRDefault="00192CEC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социально-педагогическая адаптация и защита детей, формирование позитивного отношения между людьми, уважение прав другого человека;</w:t>
      </w:r>
    </w:p>
    <w:p w14:paraId="2AEA16F2" w14:textId="6BFE46F0" w:rsidR="00192CEC" w:rsidRDefault="00192CEC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развитие интересов и способностей личности, формирование и развитие личностных качеств, необходимых для активной жизнедеятельности;</w:t>
      </w:r>
    </w:p>
    <w:p w14:paraId="077B9E22" w14:textId="70866F22" w:rsidR="00192CEC" w:rsidRDefault="00192CEC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целенаправленный поиск условий для максимального проявления потенциальных возможностей личности, формирование привычки к систематическому труду и состязательности;</w:t>
      </w:r>
    </w:p>
    <w:p w14:paraId="7062609D" w14:textId="627AC137" w:rsidR="00192CEC" w:rsidRDefault="00192CEC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увеличение степени самостоятельности детей, воспитание способности самоконтроля и управления своей жизнью, эффективного преодоления трудностей;</w:t>
      </w:r>
    </w:p>
    <w:p w14:paraId="48832FF6" w14:textId="04D2C5A4" w:rsidR="00192CEC" w:rsidRDefault="00192CEC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сознательное получение дополнительного образования, соответствующего жизненным планам и интересам. Компенсация дефицита общения в школе, семье, в среде сверстников и расширение сферы межличностных контактов. Формирование знаний, умений и навыков по обеспечению здорового образа жизни и жизненных потребностей;</w:t>
      </w:r>
    </w:p>
    <w:p w14:paraId="24F4D608" w14:textId="3509DF1A" w:rsidR="00192CEC" w:rsidRDefault="00192CEC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формирование устойчивого</w:t>
      </w:r>
      <w:r w:rsidR="00CB0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негативного отношения к антисоциальным тенденциям в молодежной среде и сознательного противодействия употреблению и распространению наркомании, токсикомании, алкоголизма и табакокурения;</w:t>
      </w:r>
    </w:p>
    <w:p w14:paraId="56C0C2F5" w14:textId="6DA7BB34" w:rsidR="00CB0168" w:rsidRDefault="00CB0168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привитие ответственно – правовых черт поведения.</w:t>
      </w:r>
    </w:p>
    <w:p w14:paraId="56C5A33D" w14:textId="798A71EA" w:rsidR="00CB0168" w:rsidRDefault="00CB0168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Организаторами и участниками воспитательного процесса в спортивной школе являются директор школы,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тренерско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преподавательский состав, родительская общественность, коллективы учебных групп и т.д.</w:t>
      </w:r>
    </w:p>
    <w:p w14:paraId="10983EAE" w14:textId="77777777" w:rsidR="00F41B15" w:rsidRDefault="00CB0168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Основные направления в</w:t>
      </w:r>
      <w:r w:rsidR="00F41B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работе: </w:t>
      </w:r>
    </w:p>
    <w:p w14:paraId="4F410A6E" w14:textId="69DB8301" w:rsidR="00CB0168" w:rsidRDefault="00F41B15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воспитательная работа с занимающимися осуществлялась через проведение спортивно-массовых и физкультурно-оздоровительных мероприятий, соревнований;</w:t>
      </w:r>
    </w:p>
    <w:p w14:paraId="253D9E19" w14:textId="4332D11B" w:rsidR="00F41B15" w:rsidRDefault="00F41B15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работа с родителями проводилась через групповые (групповые родительские собрания) и индивидуальные формы работы (консультирование, беседы);</w:t>
      </w:r>
    </w:p>
    <w:p w14:paraId="0F8CDC18" w14:textId="6AA580C5" w:rsidR="00F41B15" w:rsidRDefault="00F41B15" w:rsidP="00F41B1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 работа с общеобразовательными организациями проводилась через совместную деятельность по подготовке и проведению спортивно – массовых мероприятий.</w:t>
      </w:r>
    </w:p>
    <w:p w14:paraId="5DDD8582" w14:textId="756E6309" w:rsidR="008C0793" w:rsidRPr="00011031" w:rsidRDefault="00F41B15" w:rsidP="0001103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течение года ДЮСШ активно сотрудничало с </w:t>
      </w:r>
      <w:r w:rsidR="00050E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МКУ «Управление образования МА МО «</w:t>
      </w:r>
      <w:proofErr w:type="spellStart"/>
      <w:r w:rsidR="00050E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Баунтовский</w:t>
      </w:r>
      <w:proofErr w:type="spellEnd"/>
      <w:r w:rsidR="00050E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эвенкийский район»»,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отделом социальных полномочий</w:t>
      </w:r>
      <w:r w:rsidR="00050E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местной администрации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с комиссией по делам несовершеннолетних</w:t>
      </w:r>
      <w:r w:rsidR="00050E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с местной газетой «</w:t>
      </w:r>
      <w:proofErr w:type="spellStart"/>
      <w:r w:rsidR="00050E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Витимские</w:t>
      </w:r>
      <w:proofErr w:type="spellEnd"/>
      <w:r w:rsidR="00050E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зори».</w:t>
      </w:r>
    </w:p>
    <w:p w14:paraId="28E69536" w14:textId="4A2DE601" w:rsidR="00026A71" w:rsidRPr="00EC68D6" w:rsidRDefault="00026A71" w:rsidP="00026A71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содержания и качества подготовки обучающихся</w:t>
      </w:r>
    </w:p>
    <w:p w14:paraId="30F70379" w14:textId="641DF791" w:rsidR="00026A71" w:rsidRDefault="00026A71" w:rsidP="00631C7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06A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Обучающиеся  МБУ ДО  «ДЮСШ» участвовали в соревнованиях различного уровня согласно плана спорти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вно-массовых мероприятий </w:t>
      </w:r>
      <w:r w:rsidR="00631C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2020</w:t>
      </w:r>
      <w:r w:rsidRPr="00C06A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год.</w:t>
      </w:r>
    </w:p>
    <w:p w14:paraId="6CAF5E33" w14:textId="77777777" w:rsidR="00BF3290" w:rsidRDefault="00BF3290" w:rsidP="00631C7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Style w:val="a6"/>
        <w:tblW w:w="10456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127"/>
        <w:gridCol w:w="850"/>
        <w:gridCol w:w="3827"/>
        <w:gridCol w:w="1276"/>
      </w:tblGrid>
      <w:tr w:rsidR="008C0793" w:rsidRPr="00DF58A5" w14:paraId="4935DC8C" w14:textId="77777777" w:rsidTr="008C0793">
        <w:trPr>
          <w:trHeight w:val="384"/>
        </w:trPr>
        <w:tc>
          <w:tcPr>
            <w:tcW w:w="675" w:type="dxa"/>
            <w:vMerge w:val="restart"/>
          </w:tcPr>
          <w:p w14:paraId="081EAB52" w14:textId="77777777" w:rsidR="008C0793" w:rsidRPr="00DF58A5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14:paraId="1B9F1560" w14:textId="77777777" w:rsidR="008C0793" w:rsidRPr="00DF58A5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A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</w:tcPr>
          <w:p w14:paraId="4103BA46" w14:textId="77777777" w:rsidR="008C0793" w:rsidRPr="00DF58A5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A5">
              <w:rPr>
                <w:rFonts w:ascii="Times New Roman" w:hAnsi="Times New Roman" w:cs="Times New Roman"/>
                <w:sz w:val="24"/>
                <w:szCs w:val="24"/>
              </w:rPr>
              <w:t>ФИ призера</w:t>
            </w:r>
          </w:p>
        </w:tc>
        <w:tc>
          <w:tcPr>
            <w:tcW w:w="850" w:type="dxa"/>
            <w:vMerge w:val="restart"/>
          </w:tcPr>
          <w:p w14:paraId="470DE453" w14:textId="77777777" w:rsidR="008C0793" w:rsidRPr="00DF58A5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</w:t>
            </w:r>
            <w:proofErr w:type="spellEnd"/>
          </w:p>
        </w:tc>
        <w:tc>
          <w:tcPr>
            <w:tcW w:w="3827" w:type="dxa"/>
            <w:vMerge w:val="restart"/>
          </w:tcPr>
          <w:p w14:paraId="7AFD1645" w14:textId="77777777" w:rsidR="008C0793" w:rsidRPr="00DF58A5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vMerge w:val="restart"/>
          </w:tcPr>
          <w:p w14:paraId="5A4C5844" w14:textId="77777777" w:rsidR="008C0793" w:rsidRPr="00DF58A5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A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C0793" w:rsidRPr="00DF58A5" w14:paraId="6933B752" w14:textId="77777777" w:rsidTr="008C0793">
        <w:trPr>
          <w:trHeight w:val="322"/>
        </w:trPr>
        <w:tc>
          <w:tcPr>
            <w:tcW w:w="675" w:type="dxa"/>
            <w:vMerge/>
          </w:tcPr>
          <w:p w14:paraId="325ABFF3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E82A5FE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526DD82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4F0CB511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358B3C25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98F31A8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793" w:rsidRPr="00095796" w14:paraId="257BC1E3" w14:textId="77777777" w:rsidTr="008C0793">
        <w:tc>
          <w:tcPr>
            <w:tcW w:w="675" w:type="dxa"/>
          </w:tcPr>
          <w:p w14:paraId="000CC333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A9190E" w14:textId="77777777" w:rsidR="008C0793" w:rsidRPr="00095796" w:rsidRDefault="008C0793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Республиканский турнир по боксу.,</w:t>
            </w:r>
          </w:p>
          <w:p w14:paraId="6632D0ED" w14:textId="77777777" w:rsidR="008C0793" w:rsidRPr="00095796" w:rsidRDefault="008C0793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7" w:type="dxa"/>
          </w:tcPr>
          <w:p w14:paraId="46860D5A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Бузин Анатолий</w:t>
            </w:r>
          </w:p>
          <w:p w14:paraId="1FBB039F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</w:p>
          <w:p w14:paraId="6486C101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14:paraId="20A71FD4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 Дмитрий</w:t>
            </w:r>
          </w:p>
          <w:p w14:paraId="467CC109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Гендунов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Гарма</w:t>
            </w:r>
          </w:p>
        </w:tc>
        <w:tc>
          <w:tcPr>
            <w:tcW w:w="850" w:type="dxa"/>
          </w:tcPr>
          <w:p w14:paraId="3B0658E0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7D8C64B6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E008412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44D75405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13BF2779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14:paraId="275A16C3" w14:textId="77777777" w:rsidR="008C0793" w:rsidRDefault="008C0793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место</w:t>
            </w:r>
          </w:p>
          <w:p w14:paraId="46280D75" w14:textId="77777777" w:rsidR="008C0793" w:rsidRPr="00095796" w:rsidRDefault="008C0793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место</w:t>
            </w:r>
          </w:p>
        </w:tc>
      </w:tr>
      <w:tr w:rsidR="008C0793" w:rsidRPr="00095796" w14:paraId="65E8B142" w14:textId="77777777" w:rsidTr="008C0793">
        <w:tc>
          <w:tcPr>
            <w:tcW w:w="675" w:type="dxa"/>
          </w:tcPr>
          <w:p w14:paraId="17C9F11E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14:paraId="3933C299" w14:textId="77777777" w:rsidR="008C0793" w:rsidRPr="00095796" w:rsidRDefault="008C0793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». соревнования по национальным видам спорта</w:t>
            </w:r>
          </w:p>
        </w:tc>
        <w:tc>
          <w:tcPr>
            <w:tcW w:w="2127" w:type="dxa"/>
          </w:tcPr>
          <w:p w14:paraId="11BD31FD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Багдаринская</w:t>
            </w:r>
            <w:proofErr w:type="spellEnd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2233788D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Багдаринская</w:t>
            </w:r>
            <w:proofErr w:type="spellEnd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 xml:space="preserve"> СОШ – И</w:t>
            </w:r>
          </w:p>
          <w:p w14:paraId="2BA47132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Маловская</w:t>
            </w:r>
            <w:proofErr w:type="spellEnd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dxa"/>
          </w:tcPr>
          <w:p w14:paraId="5E9758F0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6F3BDDDB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AFF43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DF8BFA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24.02.2020</w:t>
            </w:r>
          </w:p>
        </w:tc>
        <w:tc>
          <w:tcPr>
            <w:tcW w:w="1276" w:type="dxa"/>
          </w:tcPr>
          <w:p w14:paraId="5109B91B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7D0F1EFD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14:paraId="4824DC7A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C0793" w:rsidRPr="00095796" w14:paraId="05729A8F" w14:textId="77777777" w:rsidTr="008C0793">
        <w:tc>
          <w:tcPr>
            <w:tcW w:w="675" w:type="dxa"/>
          </w:tcPr>
          <w:p w14:paraId="2AE50B6B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FF3C490" w14:textId="77777777" w:rsidR="008C0793" w:rsidRPr="00095796" w:rsidRDefault="008C0793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пионерболу среди начальных классов</w:t>
            </w:r>
          </w:p>
        </w:tc>
        <w:tc>
          <w:tcPr>
            <w:tcW w:w="2127" w:type="dxa"/>
          </w:tcPr>
          <w:p w14:paraId="35C8A719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6DBF3B4D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>Багдаринская</w:t>
            </w:r>
            <w:proofErr w:type="spellEnd"/>
            <w:r w:rsidRPr="00095796">
              <w:rPr>
                <w:rFonts w:ascii="Times New Roman" w:hAnsi="Times New Roman" w:cs="Times New Roman"/>
                <w:sz w:val="24"/>
                <w:szCs w:val="24"/>
              </w:rPr>
              <w:t xml:space="preserve"> СОШ – И</w:t>
            </w:r>
          </w:p>
          <w:p w14:paraId="5C52F547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988BD1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14:paraId="7838C7C2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5460FA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14:paraId="01192846" w14:textId="77777777" w:rsidR="008C0793" w:rsidRPr="00095796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C0793" w:rsidRPr="00095796" w14:paraId="077D11BB" w14:textId="77777777" w:rsidTr="008C0793">
        <w:tc>
          <w:tcPr>
            <w:tcW w:w="675" w:type="dxa"/>
          </w:tcPr>
          <w:p w14:paraId="18A02137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226F679" w14:textId="77777777" w:rsidR="008C0793" w:rsidRDefault="008C0793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волейболу</w:t>
            </w:r>
          </w:p>
          <w:p w14:paraId="3BCA6257" w14:textId="77777777" w:rsidR="008C0793" w:rsidRDefault="008C0793" w:rsidP="00D6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«Серебряный мяч»</w:t>
            </w:r>
          </w:p>
        </w:tc>
        <w:tc>
          <w:tcPr>
            <w:tcW w:w="2127" w:type="dxa"/>
          </w:tcPr>
          <w:p w14:paraId="5E2B6A09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14:paraId="428FD195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Распутняя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  <w:p w14:paraId="226813B4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Белькова Татьяна</w:t>
            </w:r>
          </w:p>
          <w:p w14:paraId="0DC89A50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14:paraId="63D4B232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Валерия</w:t>
            </w:r>
          </w:p>
          <w:p w14:paraId="71C51EC6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</w:p>
          <w:p w14:paraId="323A8060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Арина</w:t>
            </w:r>
          </w:p>
        </w:tc>
        <w:tc>
          <w:tcPr>
            <w:tcW w:w="850" w:type="dxa"/>
          </w:tcPr>
          <w:p w14:paraId="095BB2D4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1DE81B3A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14.03.2020</w:t>
            </w:r>
          </w:p>
        </w:tc>
        <w:tc>
          <w:tcPr>
            <w:tcW w:w="1276" w:type="dxa"/>
          </w:tcPr>
          <w:p w14:paraId="6C6939FD" w14:textId="77777777" w:rsidR="008C0793" w:rsidRDefault="008C0793" w:rsidP="00D6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14:paraId="09271333" w14:textId="77777777" w:rsidR="00BF3290" w:rsidRDefault="00BF3290" w:rsidP="00631C7C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66297B67" w14:textId="77777777" w:rsidR="004B4AA6" w:rsidRDefault="00334205" w:rsidP="002626BE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  М</w:t>
      </w:r>
      <w:r w:rsidR="0026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ДО </w:t>
      </w:r>
      <w:r w:rsidR="0026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</w:t>
      </w:r>
      <w:r w:rsidR="0026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инициативные, высококвалифицированные, творческие специалисты, осуществляющие совместными усилиями педагогический поиск по актуальным проблемам развития личности в образовательном пространстве физкультурно-спортивной направленности.</w:t>
      </w:r>
      <w:r w:rsidR="00262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на протяжении ряда лет остается стабильным.</w:t>
      </w:r>
    </w:p>
    <w:p w14:paraId="60701028" w14:textId="199D330A" w:rsidR="004B4AA6" w:rsidRPr="00EC68D6" w:rsidRDefault="00334205" w:rsidP="00334205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 в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ДЮСШ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работают 7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ренеров-преподавателей (из них 3 совместителя). Два тренера – преподавателя имеют высшую категорию, </w:t>
      </w:r>
      <w:r w:rsidR="00AE1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тренер – преподавател</w:t>
      </w:r>
      <w:r w:rsidR="00AE1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</w:t>
      </w:r>
      <w:r w:rsidR="00AE1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первую категорию,</w:t>
      </w:r>
      <w:r w:rsidR="00AE1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тренера – преподавателя имеют</w:t>
      </w:r>
      <w:r w:rsidR="00AE1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занимаемой должности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дагогическое образование имеют 5 педагогов, среднее – специальное 1 педагог.</w:t>
      </w:r>
    </w:p>
    <w:p w14:paraId="4628C465" w14:textId="59719677" w:rsidR="004B4AA6" w:rsidRPr="00EC68D6" w:rsidRDefault="00CD644E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Тренеры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имеющие отличия:</w:t>
      </w:r>
    </w:p>
    <w:p w14:paraId="47EA199C" w14:textId="06853011" w:rsidR="008C0793" w:rsidRPr="00EC68D6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648"/>
      </w:tblGrid>
      <w:tr w:rsidR="004B4AA6" w:rsidRPr="00EC68D6" w14:paraId="159EA144" w14:textId="77777777" w:rsidTr="0026031B"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E9593" w14:textId="77777777" w:rsidR="004B4AA6" w:rsidRPr="00EC68D6" w:rsidRDefault="004B4AA6" w:rsidP="004B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_Hlk70080297"/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звания</w:t>
            </w:r>
          </w:p>
        </w:tc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CE94B" w14:textId="77777777" w:rsidR="004B4AA6" w:rsidRPr="00EC68D6" w:rsidRDefault="004B4AA6" w:rsidP="004B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Ф.И.О, должность</w:t>
            </w:r>
          </w:p>
        </w:tc>
      </w:tr>
      <w:tr w:rsidR="004B4AA6" w:rsidRPr="00EC68D6" w14:paraId="36A1EF71" w14:textId="77777777" w:rsidTr="0026031B"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D57F8" w14:textId="68A4BA0B" w:rsidR="004B4AA6" w:rsidRPr="00EC68D6" w:rsidRDefault="004B4AA6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</w:t>
            </w:r>
            <w:r w:rsidR="0026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грамота</w:t>
            </w: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6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работник общего образования»</w:t>
            </w:r>
          </w:p>
        </w:tc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44634B" w14:textId="77777777" w:rsidR="004B4AA6" w:rsidRPr="00EC68D6" w:rsidRDefault="00334205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Малханов В.Д. – тренер – преподаватель по волейболу</w:t>
            </w:r>
          </w:p>
        </w:tc>
      </w:tr>
      <w:tr w:rsidR="004B4AA6" w:rsidRPr="00EC68D6" w14:paraId="0B8EA650" w14:textId="77777777" w:rsidTr="0026031B"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BC1AFA" w14:textId="4D3C0C29" w:rsidR="004B4AA6" w:rsidRPr="00EC68D6" w:rsidRDefault="00334205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Кандидат в м</w:t>
            </w:r>
            <w:r w:rsidR="004B4AA6" w:rsidRPr="00EC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B4AA6" w:rsidRPr="00EC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Почетная грамота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РБ, Почетная грамота РАФКС РБ, медаль за заслуги в спорте</w:t>
            </w:r>
            <w:r w:rsidR="00260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заслуженный тренер РБ</w:t>
            </w:r>
          </w:p>
        </w:tc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63BE77" w14:textId="77777777" w:rsidR="004B4AA6" w:rsidRPr="00EC68D6" w:rsidRDefault="00334205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Чимитов А.Э.- тренер-преподаватель по боксу</w:t>
            </w:r>
          </w:p>
        </w:tc>
      </w:tr>
      <w:tr w:rsidR="004B4AA6" w:rsidRPr="00EC68D6" w14:paraId="19891D02" w14:textId="77777777" w:rsidTr="0026031B"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EFEAF" w14:textId="77777777" w:rsidR="004B4AA6" w:rsidRPr="00EC68D6" w:rsidRDefault="004B4AA6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Почётные грамоты Министерства образования и науки</w:t>
            </w:r>
            <w:r w:rsidR="0033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CD858B" w14:textId="77777777" w:rsidR="004B4AA6" w:rsidRPr="00EC68D6" w:rsidRDefault="00334205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 П.С. – тренер – преподаватель по футболу</w:t>
            </w:r>
          </w:p>
        </w:tc>
      </w:tr>
      <w:tr w:rsidR="00026A71" w:rsidRPr="00EC68D6" w14:paraId="348170D9" w14:textId="77777777" w:rsidTr="0026031B"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58407" w14:textId="77777777" w:rsidR="00026A71" w:rsidRDefault="00026A71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56FEA5" w14:textId="77777777" w:rsidR="00026A71" w:rsidRPr="00EC68D6" w:rsidRDefault="00026A71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Почетная грамота РАФКС РБ, Почетная грамота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3F4C2" w14:textId="77777777" w:rsidR="00026A71" w:rsidRDefault="00026A71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Доржиева М.В. – директор ДЮСШ</w:t>
            </w:r>
          </w:p>
        </w:tc>
      </w:tr>
      <w:bookmarkEnd w:id="14"/>
      <w:tr w:rsidR="00026A71" w:rsidRPr="00EC68D6" w14:paraId="6B03C005" w14:textId="77777777" w:rsidTr="0026031B"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D2FB6A" w14:textId="77777777" w:rsidR="00026A71" w:rsidRPr="00EC68D6" w:rsidRDefault="00026A71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03EF65" w14:textId="77777777" w:rsidR="00026A71" w:rsidRDefault="00026A71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4AA6" w:rsidRPr="00EC68D6" w14:paraId="29C88F28" w14:textId="77777777" w:rsidTr="0026031B"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A60DA" w14:textId="77777777" w:rsidR="004B4AA6" w:rsidRPr="00EC68D6" w:rsidRDefault="004B4AA6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2475C" w14:textId="77777777" w:rsidR="004B4AA6" w:rsidRPr="00EC68D6" w:rsidRDefault="004B4AA6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E28B964" w14:textId="77777777" w:rsidR="00026A71" w:rsidRPr="00EC68D6" w:rsidRDefault="00334205" w:rsidP="00026A71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</w:t>
      </w:r>
      <w:r w:rsidR="004B4AA6"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стабильности в кадровой политике школы, удается эффективно решать задачи по осуществлению  учебно-тренировочного процесса, обеспечивать сохранность контингента  и высокие результаты  спортивной деятельности.</w:t>
      </w:r>
    </w:p>
    <w:p w14:paraId="4B5CEC39" w14:textId="77777777" w:rsidR="004B4AA6" w:rsidRPr="00C06AEF" w:rsidRDefault="004B4AA6" w:rsidP="004B4AA6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E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Подготовлено и подтверждено разрядников:</w:t>
      </w:r>
    </w:p>
    <w:p w14:paraId="46DF17B4" w14:textId="77777777" w:rsidR="004B4AA6" w:rsidRPr="00C06AEF" w:rsidRDefault="004B4AA6" w:rsidP="004B4AA6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7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0"/>
        <w:gridCol w:w="4320"/>
      </w:tblGrid>
      <w:tr w:rsidR="004B4AA6" w:rsidRPr="00C06AEF" w14:paraId="682D467B" w14:textId="77777777" w:rsidTr="004B4AA6">
        <w:tc>
          <w:tcPr>
            <w:tcW w:w="41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D3BCA" w14:textId="77777777" w:rsidR="004B4AA6" w:rsidRPr="00C06AEF" w:rsidRDefault="004B4AA6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BA7B2" w14:textId="33D027D6" w:rsidR="004B4AA6" w:rsidRPr="00C06AEF" w:rsidRDefault="0026031B" w:rsidP="004B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2019 - 2020 год</w:t>
            </w:r>
          </w:p>
        </w:tc>
      </w:tr>
      <w:tr w:rsidR="004B4AA6" w:rsidRPr="00C06AEF" w14:paraId="2286B3E5" w14:textId="77777777" w:rsidTr="004B4AA6">
        <w:tc>
          <w:tcPr>
            <w:tcW w:w="41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F5CF53" w14:textId="77777777" w:rsidR="004B4AA6" w:rsidRPr="00C06AEF" w:rsidRDefault="004B4AA6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юношеский разряд</w:t>
            </w:r>
          </w:p>
        </w:tc>
        <w:tc>
          <w:tcPr>
            <w:tcW w:w="43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F798C" w14:textId="7471BD4F" w:rsidR="004B4AA6" w:rsidRPr="00C06AEF" w:rsidRDefault="00C06AEF" w:rsidP="004B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0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4B4AA6"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B4AA6" w:rsidRPr="00C06AEF" w14:paraId="332CD918" w14:textId="77777777" w:rsidTr="004B4AA6">
        <w:tc>
          <w:tcPr>
            <w:tcW w:w="41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02F56" w14:textId="77777777" w:rsidR="004B4AA6" w:rsidRPr="00C06AEF" w:rsidRDefault="004B4AA6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юношеский разряд</w:t>
            </w:r>
          </w:p>
        </w:tc>
        <w:tc>
          <w:tcPr>
            <w:tcW w:w="43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4B33D" w14:textId="282861E2" w:rsidR="004B4AA6" w:rsidRPr="00C06AEF" w:rsidRDefault="0026031B" w:rsidP="004B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="004B4AA6"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B4AA6" w:rsidRPr="00C06AEF" w14:paraId="1446BDC8" w14:textId="77777777" w:rsidTr="004B4AA6">
        <w:tc>
          <w:tcPr>
            <w:tcW w:w="41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12E75" w14:textId="77777777" w:rsidR="004B4AA6" w:rsidRPr="00C06AEF" w:rsidRDefault="004B4AA6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юношеский разряд</w:t>
            </w:r>
          </w:p>
        </w:tc>
        <w:tc>
          <w:tcPr>
            <w:tcW w:w="43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015F3" w14:textId="60E302F8" w:rsidR="004B4AA6" w:rsidRPr="00C06AEF" w:rsidRDefault="0026031B" w:rsidP="004B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="00C06AEF"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4AA6"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4B4AA6" w:rsidRPr="00C06AEF" w14:paraId="1AC8AABC" w14:textId="77777777" w:rsidTr="004B4AA6">
        <w:trPr>
          <w:trHeight w:val="480"/>
        </w:trPr>
        <w:tc>
          <w:tcPr>
            <w:tcW w:w="41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B6577" w14:textId="77777777" w:rsidR="004B4AA6" w:rsidRPr="00C06AEF" w:rsidRDefault="004B4AA6" w:rsidP="004B4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2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06ED4" w14:textId="08779889" w:rsidR="004B4AA6" w:rsidRPr="00C06AEF" w:rsidRDefault="00C06AEF" w:rsidP="00C06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260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</w:t>
            </w:r>
            <w:r w:rsidR="004B4AA6" w:rsidRPr="00C06A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14:paraId="227A0A01" w14:textId="4DCE867E" w:rsidR="002463CE" w:rsidRDefault="002463CE" w:rsidP="008C0793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971B58" w14:textId="0E412DAD" w:rsidR="002463CE" w:rsidRDefault="002463CE" w:rsidP="00C06AEF">
      <w:pPr>
        <w:spacing w:before="150" w:after="0" w:line="240" w:lineRule="auto"/>
        <w:ind w:right="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3CE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</w:t>
      </w:r>
    </w:p>
    <w:p w14:paraId="34EFE44E" w14:textId="56E1C686" w:rsidR="00050EF5" w:rsidRDefault="002463CE" w:rsidP="00C06AEF">
      <w:pPr>
        <w:spacing w:before="150"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F3290">
        <w:rPr>
          <w:rFonts w:ascii="Times New Roman" w:hAnsi="Times New Roman" w:cs="Times New Roman"/>
          <w:sz w:val="24"/>
          <w:szCs w:val="24"/>
        </w:rPr>
        <w:t>В МБУ</w:t>
      </w:r>
      <w:r w:rsidR="00755C9A" w:rsidRPr="00BF3290">
        <w:rPr>
          <w:rFonts w:ascii="Times New Roman" w:hAnsi="Times New Roman" w:cs="Times New Roman"/>
          <w:sz w:val="24"/>
          <w:szCs w:val="24"/>
        </w:rPr>
        <w:t xml:space="preserve"> </w:t>
      </w:r>
      <w:r w:rsidRPr="00BF3290">
        <w:rPr>
          <w:rFonts w:ascii="Times New Roman" w:hAnsi="Times New Roman" w:cs="Times New Roman"/>
          <w:sz w:val="24"/>
          <w:szCs w:val="24"/>
        </w:rPr>
        <w:t xml:space="preserve">ДО </w:t>
      </w:r>
      <w:r w:rsidR="00755C9A" w:rsidRPr="00BF3290">
        <w:rPr>
          <w:rFonts w:ascii="Times New Roman" w:hAnsi="Times New Roman" w:cs="Times New Roman"/>
          <w:sz w:val="24"/>
          <w:szCs w:val="24"/>
        </w:rPr>
        <w:t>«</w:t>
      </w:r>
      <w:r w:rsidRPr="00BF3290">
        <w:rPr>
          <w:rFonts w:ascii="Times New Roman" w:hAnsi="Times New Roman" w:cs="Times New Roman"/>
          <w:sz w:val="24"/>
          <w:szCs w:val="24"/>
        </w:rPr>
        <w:t>ДЮСШ</w:t>
      </w:r>
      <w:r w:rsidR="00755C9A" w:rsidRPr="00BF3290">
        <w:rPr>
          <w:rFonts w:ascii="Times New Roman" w:hAnsi="Times New Roman" w:cs="Times New Roman"/>
          <w:sz w:val="24"/>
          <w:szCs w:val="24"/>
        </w:rPr>
        <w:t>»</w:t>
      </w:r>
      <w:r w:rsidRPr="00BF3290">
        <w:rPr>
          <w:rFonts w:ascii="Times New Roman" w:hAnsi="Times New Roman" w:cs="Times New Roman"/>
          <w:sz w:val="24"/>
          <w:szCs w:val="24"/>
        </w:rPr>
        <w:t xml:space="preserve"> имеются помещения и спортивные сооружения, необходимые для полноценного учебно</w:t>
      </w:r>
      <w:r w:rsidR="00755C9A" w:rsidRPr="00BF3290">
        <w:rPr>
          <w:rFonts w:ascii="Times New Roman" w:hAnsi="Times New Roman" w:cs="Times New Roman"/>
          <w:sz w:val="24"/>
          <w:szCs w:val="24"/>
        </w:rPr>
        <w:t>-</w:t>
      </w:r>
      <w:r w:rsidRPr="00BF3290">
        <w:rPr>
          <w:rFonts w:ascii="Times New Roman" w:hAnsi="Times New Roman" w:cs="Times New Roman"/>
          <w:sz w:val="24"/>
          <w:szCs w:val="24"/>
        </w:rPr>
        <w:t xml:space="preserve">тренировочного процесса и проведения спортивно-массовых мероприятий. Спортивный зал площадью </w:t>
      </w:r>
      <w:r w:rsidR="00755C9A" w:rsidRPr="00BF3290">
        <w:rPr>
          <w:rFonts w:ascii="Times New Roman" w:hAnsi="Times New Roman" w:cs="Times New Roman"/>
          <w:sz w:val="24"/>
          <w:szCs w:val="24"/>
        </w:rPr>
        <w:t>392</w:t>
      </w:r>
      <w:r w:rsidRPr="00BF3290">
        <w:rPr>
          <w:rFonts w:ascii="Times New Roman" w:hAnsi="Times New Roman" w:cs="Times New Roman"/>
          <w:sz w:val="24"/>
          <w:szCs w:val="24"/>
        </w:rPr>
        <w:t>.кв. м.</w:t>
      </w:r>
      <w:r w:rsidR="00755C9A" w:rsidRPr="00BF3290">
        <w:rPr>
          <w:rFonts w:ascii="Times New Roman" w:hAnsi="Times New Roman" w:cs="Times New Roman"/>
          <w:sz w:val="24"/>
          <w:szCs w:val="24"/>
        </w:rPr>
        <w:t xml:space="preserve"> </w:t>
      </w:r>
      <w:r w:rsidRPr="00BF3290">
        <w:rPr>
          <w:rFonts w:ascii="Times New Roman" w:hAnsi="Times New Roman" w:cs="Times New Roman"/>
          <w:sz w:val="24"/>
          <w:szCs w:val="24"/>
        </w:rPr>
        <w:t xml:space="preserve">Оборудован следующим спортивным инвентарем: щиты баскетбольные – </w:t>
      </w:r>
      <w:r w:rsidR="00755C9A" w:rsidRPr="00BF3290">
        <w:rPr>
          <w:rFonts w:ascii="Times New Roman" w:hAnsi="Times New Roman" w:cs="Times New Roman"/>
          <w:sz w:val="24"/>
          <w:szCs w:val="24"/>
        </w:rPr>
        <w:t>5</w:t>
      </w:r>
      <w:r w:rsidRPr="00BF3290">
        <w:rPr>
          <w:rFonts w:ascii="Times New Roman" w:hAnsi="Times New Roman" w:cs="Times New Roman"/>
          <w:sz w:val="24"/>
          <w:szCs w:val="24"/>
        </w:rPr>
        <w:t xml:space="preserve"> шт. - </w:t>
      </w:r>
      <w:r w:rsidR="00755C9A" w:rsidRPr="00BF3290">
        <w:rPr>
          <w:rFonts w:ascii="Times New Roman" w:hAnsi="Times New Roman" w:cs="Times New Roman"/>
          <w:sz w:val="24"/>
          <w:szCs w:val="24"/>
        </w:rPr>
        <w:t>шведские</w:t>
      </w:r>
      <w:r w:rsidRPr="00BF3290">
        <w:rPr>
          <w:rFonts w:ascii="Times New Roman" w:hAnsi="Times New Roman" w:cs="Times New Roman"/>
          <w:sz w:val="24"/>
          <w:szCs w:val="24"/>
        </w:rPr>
        <w:t xml:space="preserve"> стенки – </w:t>
      </w:r>
      <w:r w:rsidR="00755C9A" w:rsidRPr="00BF3290">
        <w:rPr>
          <w:rFonts w:ascii="Times New Roman" w:hAnsi="Times New Roman" w:cs="Times New Roman"/>
          <w:sz w:val="24"/>
          <w:szCs w:val="24"/>
        </w:rPr>
        <w:t>4</w:t>
      </w:r>
      <w:r w:rsidRPr="00BF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755C9A" w:rsidRPr="00BF3290">
        <w:rPr>
          <w:rFonts w:ascii="Times New Roman" w:hAnsi="Times New Roman" w:cs="Times New Roman"/>
          <w:sz w:val="24"/>
          <w:szCs w:val="24"/>
        </w:rPr>
        <w:t xml:space="preserve">, </w:t>
      </w:r>
      <w:r w:rsidRPr="00BF3290">
        <w:rPr>
          <w:rFonts w:ascii="Times New Roman" w:hAnsi="Times New Roman" w:cs="Times New Roman"/>
          <w:sz w:val="24"/>
          <w:szCs w:val="24"/>
        </w:rPr>
        <w:t xml:space="preserve">стойка волейбольная – 2 шт. - сетка волейбольная – 1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755C9A" w:rsidRPr="00BF3290">
        <w:rPr>
          <w:rFonts w:ascii="Times New Roman" w:hAnsi="Times New Roman" w:cs="Times New Roman"/>
          <w:sz w:val="24"/>
          <w:szCs w:val="24"/>
        </w:rPr>
        <w:t xml:space="preserve">, футбольные ворота-2 </w:t>
      </w:r>
      <w:proofErr w:type="spellStart"/>
      <w:r w:rsidR="00755C9A"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050EF5">
        <w:rPr>
          <w:rFonts w:ascii="Times New Roman" w:hAnsi="Times New Roman" w:cs="Times New Roman"/>
          <w:sz w:val="24"/>
          <w:szCs w:val="24"/>
        </w:rPr>
        <w:t>, стол для настольного тенниса.</w:t>
      </w:r>
    </w:p>
    <w:p w14:paraId="758200E4" w14:textId="070A65CB" w:rsidR="002463CE" w:rsidRPr="00BF3290" w:rsidRDefault="00755C9A" w:rsidP="00C06AE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3290">
        <w:rPr>
          <w:rFonts w:ascii="Times New Roman" w:hAnsi="Times New Roman" w:cs="Times New Roman"/>
          <w:sz w:val="24"/>
          <w:szCs w:val="24"/>
        </w:rPr>
        <w:t xml:space="preserve">Борцовская юрта площадью – 207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F3290">
        <w:rPr>
          <w:rFonts w:ascii="Times New Roman" w:hAnsi="Times New Roman" w:cs="Times New Roman"/>
          <w:sz w:val="24"/>
          <w:szCs w:val="24"/>
        </w:rPr>
        <w:t xml:space="preserve">. Оборудован борцовским ковром, тренажеры – 2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BF3290">
        <w:rPr>
          <w:rFonts w:ascii="Times New Roman" w:hAnsi="Times New Roman" w:cs="Times New Roman"/>
          <w:sz w:val="24"/>
          <w:szCs w:val="24"/>
        </w:rPr>
        <w:t xml:space="preserve">, гири – 8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BF3290">
        <w:rPr>
          <w:rFonts w:ascii="Times New Roman" w:hAnsi="Times New Roman" w:cs="Times New Roman"/>
          <w:sz w:val="24"/>
          <w:szCs w:val="24"/>
        </w:rPr>
        <w:t xml:space="preserve">, гантели – 8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BF32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маникены</w:t>
      </w:r>
      <w:proofErr w:type="spellEnd"/>
      <w:r w:rsidRPr="00BF3290">
        <w:rPr>
          <w:rFonts w:ascii="Times New Roman" w:hAnsi="Times New Roman" w:cs="Times New Roman"/>
          <w:sz w:val="24"/>
          <w:szCs w:val="24"/>
        </w:rPr>
        <w:t xml:space="preserve"> – 4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BF32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макивара</w:t>
      </w:r>
      <w:proofErr w:type="spellEnd"/>
      <w:r w:rsidRPr="00BF3290">
        <w:rPr>
          <w:rFonts w:ascii="Times New Roman" w:hAnsi="Times New Roman" w:cs="Times New Roman"/>
          <w:sz w:val="24"/>
          <w:szCs w:val="24"/>
        </w:rPr>
        <w:t xml:space="preserve"> – 2 шт. Универсальная хоккейная коробка площадью 800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2463CE" w:rsidRPr="00BF3290">
        <w:rPr>
          <w:rFonts w:ascii="Times New Roman" w:hAnsi="Times New Roman" w:cs="Times New Roman"/>
          <w:sz w:val="24"/>
          <w:szCs w:val="24"/>
        </w:rPr>
        <w:t xml:space="preserve">., оборудованная воротами в количестве 2шт, </w:t>
      </w:r>
      <w:r w:rsidRPr="00BF3290">
        <w:rPr>
          <w:rFonts w:ascii="Times New Roman" w:hAnsi="Times New Roman" w:cs="Times New Roman"/>
          <w:sz w:val="24"/>
          <w:szCs w:val="24"/>
        </w:rPr>
        <w:t>трибуной для зрителей</w:t>
      </w:r>
      <w:r w:rsidR="002463CE" w:rsidRPr="00BF3290">
        <w:rPr>
          <w:rFonts w:ascii="Times New Roman" w:hAnsi="Times New Roman" w:cs="Times New Roman"/>
          <w:sz w:val="24"/>
          <w:szCs w:val="24"/>
        </w:rPr>
        <w:t xml:space="preserve">, </w:t>
      </w:r>
      <w:r w:rsidRPr="00BF3290">
        <w:rPr>
          <w:rFonts w:ascii="Times New Roman" w:hAnsi="Times New Roman" w:cs="Times New Roman"/>
          <w:sz w:val="24"/>
          <w:szCs w:val="24"/>
        </w:rPr>
        <w:t xml:space="preserve">баскетбольными щитами 2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BF3290">
        <w:rPr>
          <w:rFonts w:ascii="Times New Roman" w:hAnsi="Times New Roman" w:cs="Times New Roman"/>
          <w:sz w:val="24"/>
          <w:szCs w:val="24"/>
        </w:rPr>
        <w:t xml:space="preserve">, волейбольные стойки -2 </w:t>
      </w:r>
      <w:proofErr w:type="spellStart"/>
      <w:r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BF3290">
        <w:rPr>
          <w:rFonts w:ascii="Times New Roman" w:hAnsi="Times New Roman" w:cs="Times New Roman"/>
          <w:sz w:val="24"/>
          <w:szCs w:val="24"/>
        </w:rPr>
        <w:t xml:space="preserve">, </w:t>
      </w:r>
      <w:r w:rsidR="00BF3290" w:rsidRPr="00BF3290">
        <w:rPr>
          <w:rFonts w:ascii="Times New Roman" w:hAnsi="Times New Roman" w:cs="Times New Roman"/>
          <w:sz w:val="24"/>
          <w:szCs w:val="24"/>
        </w:rPr>
        <w:t xml:space="preserve">волейбольная сетка – 1 </w:t>
      </w:r>
      <w:proofErr w:type="spellStart"/>
      <w:r w:rsidR="00BF3290" w:rsidRPr="00BF3290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BF3290" w:rsidRPr="00BF3290">
        <w:rPr>
          <w:rFonts w:ascii="Times New Roman" w:hAnsi="Times New Roman" w:cs="Times New Roman"/>
          <w:sz w:val="24"/>
          <w:szCs w:val="24"/>
        </w:rPr>
        <w:t xml:space="preserve">, </w:t>
      </w:r>
      <w:r w:rsidR="002463CE" w:rsidRPr="00BF3290">
        <w:rPr>
          <w:rFonts w:ascii="Times New Roman" w:hAnsi="Times New Roman" w:cs="Times New Roman"/>
          <w:sz w:val="24"/>
          <w:szCs w:val="24"/>
        </w:rPr>
        <w:t xml:space="preserve">осветительными приборами в количестве </w:t>
      </w:r>
      <w:r w:rsidRPr="00BF3290">
        <w:rPr>
          <w:rFonts w:ascii="Times New Roman" w:hAnsi="Times New Roman" w:cs="Times New Roman"/>
          <w:sz w:val="24"/>
          <w:szCs w:val="24"/>
        </w:rPr>
        <w:t>8</w:t>
      </w:r>
      <w:r w:rsidR="002463CE" w:rsidRPr="00BF3290">
        <w:rPr>
          <w:rFonts w:ascii="Times New Roman" w:hAnsi="Times New Roman" w:cs="Times New Roman"/>
          <w:sz w:val="24"/>
          <w:szCs w:val="24"/>
        </w:rPr>
        <w:t xml:space="preserve"> шт. </w:t>
      </w:r>
    </w:p>
    <w:p w14:paraId="11EFC3C5" w14:textId="3EDE9F6E" w:rsidR="004B4AA6" w:rsidRPr="00C06AEF" w:rsidRDefault="004B4AA6" w:rsidP="00C06AE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6A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течение </w:t>
      </w:r>
      <w:r w:rsidR="00C06AEF" w:rsidRPr="00C06A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года в районной газете «Витимские  Зори</w:t>
      </w:r>
      <w:r w:rsidRPr="00C06A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  освещались результаты выступлений обучающихся на соревнованиях различного уровня.  Результаты соревнований обучающихся  размещались на сайте школы. В школе ежегодно обновляются стенды, уголки.</w:t>
      </w:r>
    </w:p>
    <w:p w14:paraId="363620FA" w14:textId="48C92269" w:rsidR="004B4AA6" w:rsidRPr="001D7009" w:rsidRDefault="001D7009" w:rsidP="00C06AE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70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14:paraId="5B79D83D" w14:textId="77777777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t>Анализ  самообследования  деятельности  свидетельствует,  что содержание  и  направления  деятельности  учреждения  соответствуют  целям  и задачам, определяемым Уставом и позволяет сделать следующие выводы.</w:t>
      </w:r>
    </w:p>
    <w:p w14:paraId="6C69789F" w14:textId="77777777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t>1. Наличие необходимых правоустанавливающих и нормативных документов.</w:t>
      </w:r>
    </w:p>
    <w:p w14:paraId="25454B26" w14:textId="77777777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t>2. Условия оказания муниципальной услуги «Реализация дополнительных общеразвивающих программ» соответствуют Федеральному закону от 29.12.2012 № 273-ФЗ «Об образовании в Российской Федерации»; «</w:t>
      </w:r>
      <w:proofErr w:type="spellStart"/>
      <w:r w:rsidRPr="00F46416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F46416">
        <w:rPr>
          <w:rFonts w:ascii="Times New Roman" w:hAnsi="Times New Roman" w:cs="Times New Roman"/>
          <w:sz w:val="24"/>
          <w:szCs w:val="24"/>
        </w:rPr>
        <w:t xml:space="preserve"> эпидемиологическим требованиям к устройству, содержанию и организации режима работы образовательных организаций дополнительного образования детей», утвержденным постановлением Главного государственного врача Российской Федерации от 04.07.2014г. № 41; лицензионным требованиям. </w:t>
      </w:r>
    </w:p>
    <w:p w14:paraId="6E60AD1F" w14:textId="77777777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t xml:space="preserve">3. Предоставление муниципальной услуги осуществляется для детей и подростков на бесплатной основе по всем направлениям образовательной деятельности. Спектр образовательных услуг, предоставляемых Учреждением, удовлетворяет запросы детей, подростков, родителей (законных представителей). </w:t>
      </w:r>
    </w:p>
    <w:p w14:paraId="0DDE6092" w14:textId="77777777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t>4. Образовательные программы реализуются в полном объ</w:t>
      </w:r>
      <w:r w:rsidRPr="00F46416">
        <w:rPr>
          <w:rFonts w:cs="Times New Roman"/>
          <w:sz w:val="24"/>
          <w:szCs w:val="24"/>
        </w:rPr>
        <w:t>ё</w:t>
      </w:r>
      <w:r w:rsidRPr="00F46416">
        <w:rPr>
          <w:rFonts w:ascii="Times New Roman" w:hAnsi="Times New Roman" w:cs="Times New Roman"/>
          <w:sz w:val="24"/>
          <w:szCs w:val="24"/>
        </w:rPr>
        <w:t xml:space="preserve">ме. Содержание программ соответствует целям и задачам Образовательной программы Учреждения и запросам участников образовательного процесса. </w:t>
      </w:r>
    </w:p>
    <w:p w14:paraId="272B8081" w14:textId="77777777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t xml:space="preserve">5. Стабильность состава педагогического коллектива. </w:t>
      </w:r>
    </w:p>
    <w:p w14:paraId="4AEDA8EF" w14:textId="77777777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lastRenderedPageBreak/>
        <w:t xml:space="preserve">6. Обеспечено безопасное пребывание обучающихся в учреждении, своевременное устранение предписаний контролирующих органов. </w:t>
      </w:r>
    </w:p>
    <w:p w14:paraId="1A76AB06" w14:textId="77777777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t xml:space="preserve">7. Обеспечена деятельность учреждения в открытом и доступном для ознакомления режиме. </w:t>
      </w:r>
    </w:p>
    <w:p w14:paraId="558BC29F" w14:textId="6F906FEA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t xml:space="preserve">8. Материально-техническая база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46416">
        <w:rPr>
          <w:rFonts w:ascii="Times New Roman" w:hAnsi="Times New Roman" w:cs="Times New Roman"/>
          <w:sz w:val="24"/>
          <w:szCs w:val="24"/>
        </w:rPr>
        <w:t xml:space="preserve"> соответствует требованиям к оснащению образовательного процесса в соответствии с содержательным наполнением образовательных программ. </w:t>
      </w:r>
    </w:p>
    <w:p w14:paraId="6DB62580" w14:textId="722ED8D8" w:rsidR="001D7009" w:rsidRPr="00F46416" w:rsidRDefault="001D7009" w:rsidP="001D70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6416">
        <w:rPr>
          <w:rFonts w:ascii="Times New Roman" w:hAnsi="Times New Roman" w:cs="Times New Roman"/>
          <w:sz w:val="24"/>
          <w:szCs w:val="24"/>
        </w:rPr>
        <w:t>Таким образом,  самообследование  муниципального  бюджетного учреждения дополнительного образования детей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юношеская спортивная школа</w:t>
      </w:r>
      <w:r w:rsidRPr="00F46416">
        <w:rPr>
          <w:rFonts w:ascii="Times New Roman" w:hAnsi="Times New Roman" w:cs="Times New Roman"/>
          <w:sz w:val="24"/>
          <w:szCs w:val="24"/>
        </w:rPr>
        <w:t>»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46416">
        <w:rPr>
          <w:rFonts w:ascii="Times New Roman" w:hAnsi="Times New Roman" w:cs="Times New Roman"/>
          <w:sz w:val="24"/>
          <w:szCs w:val="24"/>
        </w:rPr>
        <w:t xml:space="preserve"> году показало,  что  в  целом  содержание,  организация  и  качество образовательного  процесса  по  всем  реализуемым  дополнительным общеобразовательным  программам  соответствует  современным  требованиям муниципальной  услуги  «Предоставление  дополнительного  образования обучающимся». </w:t>
      </w:r>
    </w:p>
    <w:p w14:paraId="7FC9943C" w14:textId="77777777" w:rsidR="001D7009" w:rsidRDefault="001D7009" w:rsidP="001D700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348C1FF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49474BBF" w14:textId="77777777" w:rsidR="001D7009" w:rsidRDefault="001D7009" w:rsidP="001D7009">
      <w:pPr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31BED2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42724F5D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365B6ACB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6C1CB693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24951486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06411A8C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0AA41360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53880B49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2525DF51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38F4DA34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2463C413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2265D5CF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37C835EC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16C982C4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4BAA5F7C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621E006C" w14:textId="77777777" w:rsidR="001D7009" w:rsidRPr="00F1518E" w:rsidRDefault="001D7009" w:rsidP="001D7009">
      <w:pPr>
        <w:rPr>
          <w:rFonts w:ascii="Times New Roman" w:hAnsi="Times New Roman" w:cs="Times New Roman"/>
          <w:sz w:val="24"/>
          <w:szCs w:val="24"/>
        </w:rPr>
      </w:pPr>
    </w:p>
    <w:p w14:paraId="31CED78B" w14:textId="672FB960" w:rsidR="001D7009" w:rsidRDefault="001D7009" w:rsidP="00C06AEF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79CF6D" w14:textId="77777777" w:rsidR="00EC68D6" w:rsidRDefault="00EC68D6" w:rsidP="006571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GoBack"/>
      <w:bookmarkEnd w:id="15"/>
    </w:p>
    <w:p w14:paraId="394C9FB6" w14:textId="77777777" w:rsidR="00EC68D6" w:rsidRPr="00EC68D6" w:rsidRDefault="00EC68D6" w:rsidP="00657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68D6" w:rsidRPr="00EC68D6" w:rsidSect="0002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956"/>
    <w:multiLevelType w:val="multilevel"/>
    <w:tmpl w:val="52D4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791"/>
    <w:rsid w:val="00011031"/>
    <w:rsid w:val="00026A71"/>
    <w:rsid w:val="00050EF5"/>
    <w:rsid w:val="00143791"/>
    <w:rsid w:val="001652F0"/>
    <w:rsid w:val="00192CEC"/>
    <w:rsid w:val="001D7009"/>
    <w:rsid w:val="00242743"/>
    <w:rsid w:val="002463CE"/>
    <w:rsid w:val="0026031B"/>
    <w:rsid w:val="002626BE"/>
    <w:rsid w:val="00296280"/>
    <w:rsid w:val="00334205"/>
    <w:rsid w:val="003A5F2D"/>
    <w:rsid w:val="00401FF0"/>
    <w:rsid w:val="00492EA4"/>
    <w:rsid w:val="004B4AA6"/>
    <w:rsid w:val="00525E43"/>
    <w:rsid w:val="00540DEF"/>
    <w:rsid w:val="0057144C"/>
    <w:rsid w:val="005E6B22"/>
    <w:rsid w:val="00631C7C"/>
    <w:rsid w:val="006571E9"/>
    <w:rsid w:val="00701E6D"/>
    <w:rsid w:val="00755C9A"/>
    <w:rsid w:val="007C3147"/>
    <w:rsid w:val="007D1228"/>
    <w:rsid w:val="007F5DD1"/>
    <w:rsid w:val="008A36F9"/>
    <w:rsid w:val="008B7AF4"/>
    <w:rsid w:val="008C0793"/>
    <w:rsid w:val="008E1DB9"/>
    <w:rsid w:val="00A24D14"/>
    <w:rsid w:val="00A46A51"/>
    <w:rsid w:val="00A605A5"/>
    <w:rsid w:val="00AC4C78"/>
    <w:rsid w:val="00AE111B"/>
    <w:rsid w:val="00B301E0"/>
    <w:rsid w:val="00B86C63"/>
    <w:rsid w:val="00BF3290"/>
    <w:rsid w:val="00C06AEF"/>
    <w:rsid w:val="00C0707F"/>
    <w:rsid w:val="00C10C3E"/>
    <w:rsid w:val="00CB0168"/>
    <w:rsid w:val="00CC5C27"/>
    <w:rsid w:val="00CD644E"/>
    <w:rsid w:val="00D25884"/>
    <w:rsid w:val="00D448AF"/>
    <w:rsid w:val="00D63556"/>
    <w:rsid w:val="00EC68D6"/>
    <w:rsid w:val="00F41B15"/>
    <w:rsid w:val="00FA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1705"/>
  <w15:docId w15:val="{5E2EDCCE-08D7-4AA0-92B8-6E69E597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144C"/>
  </w:style>
  <w:style w:type="paragraph" w:styleId="1">
    <w:name w:val="heading 1"/>
    <w:basedOn w:val="a"/>
    <w:link w:val="10"/>
    <w:uiPriority w:val="9"/>
    <w:qFormat/>
    <w:rsid w:val="00242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43791"/>
    <w:rPr>
      <w:b/>
      <w:bCs/>
    </w:rPr>
  </w:style>
  <w:style w:type="character" w:customStyle="1" w:styleId="apple-converted-space">
    <w:name w:val="apple-converted-space"/>
    <w:basedOn w:val="a0"/>
    <w:rsid w:val="00143791"/>
  </w:style>
  <w:style w:type="paragraph" w:styleId="a4">
    <w:name w:val="Normal (Web)"/>
    <w:basedOn w:val="a"/>
    <w:uiPriority w:val="99"/>
    <w:unhideWhenUsed/>
    <w:rsid w:val="0014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3791"/>
    <w:rPr>
      <w:color w:val="0000FF"/>
      <w:u w:val="single"/>
    </w:rPr>
  </w:style>
  <w:style w:type="table" w:styleId="a6">
    <w:name w:val="Table Grid"/>
    <w:basedOn w:val="a1"/>
    <w:uiPriority w:val="59"/>
    <w:rsid w:val="00492E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521">
              <w:marLeft w:val="5100"/>
              <w:marRight w:val="0"/>
              <w:marTop w:val="0"/>
              <w:marBottom w:val="0"/>
              <w:divBdr>
                <w:top w:val="single" w:sz="6" w:space="0" w:color="7793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1117-5824-4C5B-946B-FDE76835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10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9</cp:revision>
  <dcterms:created xsi:type="dcterms:W3CDTF">2016-11-27T06:11:00Z</dcterms:created>
  <dcterms:modified xsi:type="dcterms:W3CDTF">2021-05-25T05:37:00Z</dcterms:modified>
</cp:coreProperties>
</file>